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DC" w:rsidRPr="00E60EAE" w:rsidRDefault="002A2EB8" w:rsidP="003746DC">
      <w:r>
        <w:rPr>
          <w:rFonts w:hint="eastAsia"/>
          <w:b/>
          <w:sz w:val="44"/>
          <w:szCs w:val="36"/>
        </w:rPr>
        <w:t>201</w:t>
      </w:r>
      <w:r w:rsidR="00C82395">
        <w:rPr>
          <w:rFonts w:hint="eastAsia"/>
          <w:b/>
          <w:sz w:val="44"/>
          <w:szCs w:val="36"/>
        </w:rPr>
        <w:t>8</w:t>
      </w:r>
      <w:r>
        <w:rPr>
          <w:rFonts w:hint="eastAsia"/>
          <w:b/>
          <w:sz w:val="44"/>
          <w:szCs w:val="36"/>
        </w:rPr>
        <w:t xml:space="preserve"> </w:t>
      </w:r>
      <w:proofErr w:type="spellStart"/>
      <w:r>
        <w:rPr>
          <w:b/>
          <w:sz w:val="44"/>
          <w:szCs w:val="36"/>
        </w:rPr>
        <w:t>Cafe</w:t>
      </w:r>
      <w:r>
        <w:rPr>
          <w:rFonts w:hint="eastAsia"/>
          <w:b/>
          <w:sz w:val="44"/>
          <w:szCs w:val="36"/>
        </w:rPr>
        <w:t>&amp;Bakery</w:t>
      </w:r>
      <w:proofErr w:type="spellEnd"/>
      <w:r>
        <w:rPr>
          <w:rFonts w:hint="eastAsia"/>
          <w:b/>
          <w:sz w:val="44"/>
          <w:szCs w:val="36"/>
        </w:rPr>
        <w:t xml:space="preserve"> Fair </w:t>
      </w:r>
      <w:r w:rsidR="00410F60" w:rsidRPr="00AC3C50">
        <w:rPr>
          <w:b/>
          <w:sz w:val="44"/>
          <w:szCs w:val="36"/>
        </w:rPr>
        <w:t>Participation Contract</w:t>
      </w:r>
      <w:r w:rsidR="00E60EAE" w:rsidRPr="00AC3C50">
        <w:rPr>
          <w:rFonts w:hint="eastAsia"/>
          <w:b/>
          <w:sz w:val="44"/>
          <w:szCs w:val="36"/>
        </w:rPr>
        <w:t xml:space="preserve">    </w:t>
      </w:r>
      <w:r w:rsidR="00E60EAE" w:rsidRPr="00AC3C50">
        <w:rPr>
          <w:rFonts w:hint="eastAsia"/>
          <w:b/>
          <w:sz w:val="36"/>
          <w:szCs w:val="36"/>
        </w:rPr>
        <w:t xml:space="preserve">     </w:t>
      </w:r>
    </w:p>
    <w:p w:rsidR="00410F60" w:rsidRPr="00C82395" w:rsidRDefault="00410F60" w:rsidP="00EE0E36">
      <w:pPr>
        <w:rPr>
          <w:sz w:val="16"/>
          <w:szCs w:val="18"/>
        </w:rPr>
      </w:pPr>
      <w:r w:rsidRPr="00C82395">
        <w:rPr>
          <w:b/>
          <w:szCs w:val="18"/>
        </w:rPr>
        <w:t xml:space="preserve">MIRAE </w:t>
      </w:r>
      <w:r w:rsidR="000A5114" w:rsidRPr="00C82395">
        <w:rPr>
          <w:b/>
          <w:szCs w:val="18"/>
        </w:rPr>
        <w:t>FAIRS</w:t>
      </w:r>
      <w:r w:rsidR="000A5114" w:rsidRPr="00C82395">
        <w:rPr>
          <w:szCs w:val="18"/>
        </w:rPr>
        <w:t xml:space="preserve"> </w:t>
      </w:r>
      <w:r w:rsidR="002D4EB1" w:rsidRPr="00C82395">
        <w:rPr>
          <w:rFonts w:hint="eastAsia"/>
          <w:sz w:val="18"/>
          <w:szCs w:val="18"/>
        </w:rPr>
        <w:t>#8</w:t>
      </w:r>
      <w:r w:rsidR="00583C04" w:rsidRPr="00C82395">
        <w:rPr>
          <w:rFonts w:hint="eastAsia"/>
          <w:sz w:val="18"/>
          <w:szCs w:val="18"/>
        </w:rPr>
        <w:t>29</w:t>
      </w:r>
      <w:r w:rsidR="002D4EB1" w:rsidRPr="00C82395">
        <w:rPr>
          <w:sz w:val="18"/>
          <w:szCs w:val="18"/>
        </w:rPr>
        <w:t xml:space="preserve">, </w:t>
      </w:r>
      <w:proofErr w:type="spellStart"/>
      <w:r w:rsidR="00583C04" w:rsidRPr="00C82395">
        <w:rPr>
          <w:rFonts w:hint="eastAsia"/>
          <w:sz w:val="18"/>
          <w:szCs w:val="18"/>
        </w:rPr>
        <w:t>Kukjegeumyungro</w:t>
      </w:r>
      <w:proofErr w:type="spellEnd"/>
      <w:r w:rsidR="00583C04" w:rsidRPr="00C82395">
        <w:rPr>
          <w:rFonts w:hint="eastAsia"/>
          <w:sz w:val="18"/>
          <w:szCs w:val="18"/>
        </w:rPr>
        <w:t xml:space="preserve"> 6gil 33</w:t>
      </w:r>
      <w:r w:rsidR="002D4EB1" w:rsidRPr="00C82395">
        <w:rPr>
          <w:sz w:val="18"/>
          <w:szCs w:val="18"/>
        </w:rPr>
        <w:t xml:space="preserve">, </w:t>
      </w:r>
      <w:proofErr w:type="spellStart"/>
      <w:r w:rsidR="002D4EB1" w:rsidRPr="00C82395">
        <w:rPr>
          <w:rFonts w:hint="eastAsia"/>
          <w:sz w:val="18"/>
          <w:szCs w:val="18"/>
        </w:rPr>
        <w:t>Youngdeungpo</w:t>
      </w:r>
      <w:r w:rsidR="002D4EB1" w:rsidRPr="00C82395">
        <w:rPr>
          <w:sz w:val="18"/>
          <w:szCs w:val="18"/>
        </w:rPr>
        <w:t>-gu</w:t>
      </w:r>
      <w:proofErr w:type="spellEnd"/>
      <w:r w:rsidR="002D4EB1" w:rsidRPr="00C82395">
        <w:rPr>
          <w:sz w:val="18"/>
          <w:szCs w:val="18"/>
        </w:rPr>
        <w:t>, Seoul,</w:t>
      </w:r>
      <w:r w:rsidRPr="00C82395">
        <w:rPr>
          <w:sz w:val="18"/>
          <w:szCs w:val="18"/>
        </w:rPr>
        <w:t xml:space="preserve"> Korea</w:t>
      </w:r>
      <w:r w:rsidR="009909B1" w:rsidRPr="00C82395">
        <w:rPr>
          <w:rFonts w:hint="eastAsia"/>
          <w:sz w:val="18"/>
          <w:szCs w:val="18"/>
        </w:rPr>
        <w:t xml:space="preserve"> </w:t>
      </w:r>
      <w:r w:rsidR="00583C04" w:rsidRPr="00C82395">
        <w:rPr>
          <w:rFonts w:hint="eastAsia"/>
          <w:sz w:val="18"/>
          <w:szCs w:val="18"/>
        </w:rPr>
        <w:t>07331</w:t>
      </w:r>
    </w:p>
    <w:p w:rsidR="00410F60" w:rsidRPr="00E60EAE" w:rsidRDefault="00410F60" w:rsidP="00410F60">
      <w:pPr>
        <w:rPr>
          <w:sz w:val="18"/>
          <w:szCs w:val="18"/>
        </w:rPr>
      </w:pPr>
      <w:r w:rsidRPr="00C82395">
        <w:rPr>
          <w:b/>
          <w:sz w:val="18"/>
          <w:szCs w:val="18"/>
        </w:rPr>
        <w:t>Tel</w:t>
      </w:r>
      <w:r w:rsidR="00C82395">
        <w:rPr>
          <w:rFonts w:hint="eastAsia"/>
          <w:sz w:val="18"/>
          <w:szCs w:val="18"/>
        </w:rPr>
        <w:t xml:space="preserve"> </w:t>
      </w:r>
      <w:r w:rsidRPr="00E60EAE">
        <w:rPr>
          <w:sz w:val="18"/>
          <w:szCs w:val="18"/>
        </w:rPr>
        <w:t>+82-2-2238-</w:t>
      </w:r>
      <w:r w:rsidR="00880A5A" w:rsidRPr="00E60EAE">
        <w:rPr>
          <w:sz w:val="18"/>
          <w:szCs w:val="18"/>
        </w:rPr>
        <w:t>034</w:t>
      </w:r>
      <w:r w:rsidR="00E60EAE" w:rsidRPr="00E60EAE">
        <w:rPr>
          <w:rFonts w:hint="eastAsia"/>
          <w:sz w:val="18"/>
          <w:szCs w:val="18"/>
        </w:rPr>
        <w:t>6</w:t>
      </w:r>
      <w:r w:rsidR="00E60EAE">
        <w:rPr>
          <w:rFonts w:hint="eastAsia"/>
          <w:sz w:val="18"/>
          <w:szCs w:val="18"/>
        </w:rPr>
        <w:t xml:space="preserve">  </w:t>
      </w:r>
      <w:r w:rsidR="000A5114" w:rsidRPr="00C82395">
        <w:rPr>
          <w:b/>
          <w:sz w:val="18"/>
          <w:szCs w:val="18"/>
        </w:rPr>
        <w:t xml:space="preserve"> Fax</w:t>
      </w:r>
      <w:r w:rsidR="00C82395">
        <w:rPr>
          <w:rFonts w:hint="eastAsia"/>
          <w:sz w:val="18"/>
          <w:szCs w:val="18"/>
        </w:rPr>
        <w:t xml:space="preserve"> </w:t>
      </w:r>
      <w:r w:rsidRPr="00E60EAE">
        <w:rPr>
          <w:sz w:val="18"/>
          <w:szCs w:val="18"/>
        </w:rPr>
        <w:t>+82-2-2238-</w:t>
      </w:r>
      <w:proofErr w:type="gramStart"/>
      <w:r w:rsidRPr="00E60EAE">
        <w:rPr>
          <w:sz w:val="18"/>
          <w:szCs w:val="18"/>
        </w:rPr>
        <w:t>0348</w:t>
      </w:r>
      <w:r w:rsidR="00E60EAE">
        <w:rPr>
          <w:rFonts w:hint="eastAsia"/>
          <w:sz w:val="18"/>
          <w:szCs w:val="18"/>
        </w:rPr>
        <w:t xml:space="preserve">  </w:t>
      </w:r>
      <w:r w:rsidRPr="00C82395">
        <w:rPr>
          <w:b/>
          <w:sz w:val="18"/>
          <w:szCs w:val="18"/>
        </w:rPr>
        <w:t>E</w:t>
      </w:r>
      <w:proofErr w:type="gramEnd"/>
      <w:r w:rsidR="00C82395">
        <w:rPr>
          <w:rFonts w:hint="eastAsia"/>
          <w:b/>
          <w:sz w:val="18"/>
          <w:szCs w:val="18"/>
        </w:rPr>
        <w:t>-</w:t>
      </w:r>
      <w:r w:rsidRPr="00C82395">
        <w:rPr>
          <w:b/>
          <w:sz w:val="18"/>
          <w:szCs w:val="18"/>
        </w:rPr>
        <w:t>mail</w:t>
      </w:r>
      <w:r w:rsidR="00E60EAE">
        <w:rPr>
          <w:rFonts w:hint="eastAsia"/>
          <w:sz w:val="18"/>
          <w:szCs w:val="18"/>
        </w:rPr>
        <w:t xml:space="preserve"> </w:t>
      </w:r>
      <w:r w:rsidR="00C82395">
        <w:rPr>
          <w:sz w:val="18"/>
          <w:szCs w:val="18"/>
        </w:rPr>
        <w:t>cafe_bakery@naver.com</w:t>
      </w:r>
      <w:r w:rsidR="00C82395">
        <w:rPr>
          <w:rFonts w:hint="eastAsia"/>
          <w:sz w:val="18"/>
          <w:szCs w:val="18"/>
        </w:rPr>
        <w:t xml:space="preserve"> </w:t>
      </w:r>
      <w:r w:rsidR="00C82395">
        <w:rPr>
          <w:sz w:val="18"/>
          <w:szCs w:val="18"/>
        </w:rPr>
        <w:t xml:space="preserve"> </w:t>
      </w:r>
      <w:r w:rsidR="00E60EAE" w:rsidRPr="00C82395">
        <w:rPr>
          <w:rFonts w:hint="eastAsia"/>
          <w:b/>
          <w:sz w:val="18"/>
          <w:szCs w:val="18"/>
        </w:rPr>
        <w:t>Website</w:t>
      </w:r>
      <w:r w:rsidR="00E60EAE">
        <w:rPr>
          <w:rFonts w:hint="eastAsia"/>
          <w:sz w:val="18"/>
          <w:szCs w:val="18"/>
        </w:rPr>
        <w:t xml:space="preserve"> </w:t>
      </w:r>
      <w:r w:rsidRPr="00E60EAE">
        <w:rPr>
          <w:sz w:val="18"/>
          <w:szCs w:val="18"/>
        </w:rPr>
        <w:t>www.</w:t>
      </w:r>
      <w:r w:rsidR="00E60EAE" w:rsidRPr="00E60EAE">
        <w:rPr>
          <w:rFonts w:hint="eastAsia"/>
          <w:sz w:val="18"/>
          <w:szCs w:val="18"/>
        </w:rPr>
        <w:t>cafenbakeryfair.com</w:t>
      </w:r>
    </w:p>
    <w:p w:rsidR="00721840" w:rsidRDefault="00AD6BE8" w:rsidP="00210C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2.05pt;margin-top:11.35pt;width:491.5pt;height:27.55pt;z-index:251656704" strokeweight="5pt">
            <v:stroke linestyle="thickThin"/>
            <v:shadow color="#868686"/>
            <v:textbox>
              <w:txbxContent>
                <w:p w:rsidR="00E60EAE" w:rsidRDefault="00E60EAE" w:rsidP="00E60EAE">
                  <w:r>
                    <w:rPr>
                      <w:rFonts w:hint="eastAsia"/>
                    </w:rPr>
                    <w:t>1. Application Information</w:t>
                  </w:r>
                </w:p>
                <w:p w:rsidR="00E60EAE" w:rsidRDefault="00E60EAE" w:rsidP="00E60EAE"/>
                <w:p w:rsidR="00E60EAE" w:rsidRDefault="00E60EAE" w:rsidP="00E60EAE"/>
              </w:txbxContent>
            </v:textbox>
          </v:shape>
        </w:pict>
      </w:r>
    </w:p>
    <w:p w:rsidR="003746DC" w:rsidRDefault="003746DC" w:rsidP="00210C49"/>
    <w:p w:rsidR="00E60EAE" w:rsidRDefault="00E60EAE" w:rsidP="00210C49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409"/>
        <w:gridCol w:w="2410"/>
        <w:gridCol w:w="2835"/>
      </w:tblGrid>
      <w:tr w:rsidR="00410F60" w:rsidRPr="00E60EAE" w:rsidTr="006E229E">
        <w:trPr>
          <w:trHeight w:val="333"/>
        </w:trPr>
        <w:tc>
          <w:tcPr>
            <w:tcW w:w="2127" w:type="dxa"/>
          </w:tcPr>
          <w:p w:rsidR="00410F60" w:rsidRPr="00E60EAE" w:rsidRDefault="00410F60" w:rsidP="00410F60">
            <w:pPr>
              <w:jc w:val="center"/>
              <w:rPr>
                <w:sz w:val="18"/>
                <w:szCs w:val="18"/>
              </w:rPr>
            </w:pPr>
            <w:r w:rsidRPr="00E60EAE">
              <w:rPr>
                <w:sz w:val="18"/>
                <w:szCs w:val="18"/>
              </w:rPr>
              <w:t>Company name</w:t>
            </w:r>
          </w:p>
        </w:tc>
        <w:tc>
          <w:tcPr>
            <w:tcW w:w="7654" w:type="dxa"/>
            <w:gridSpan w:val="3"/>
          </w:tcPr>
          <w:p w:rsidR="00410F60" w:rsidRPr="00E60EAE" w:rsidRDefault="00410F60" w:rsidP="00210C49">
            <w:pPr>
              <w:rPr>
                <w:sz w:val="18"/>
                <w:szCs w:val="18"/>
              </w:rPr>
            </w:pPr>
          </w:p>
        </w:tc>
      </w:tr>
      <w:tr w:rsidR="003746DC" w:rsidRPr="00E60EAE" w:rsidTr="006E229E">
        <w:trPr>
          <w:trHeight w:val="333"/>
        </w:trPr>
        <w:tc>
          <w:tcPr>
            <w:tcW w:w="2127" w:type="dxa"/>
          </w:tcPr>
          <w:p w:rsidR="003746DC" w:rsidRPr="00E60EAE" w:rsidRDefault="00410F60" w:rsidP="00410F60">
            <w:pPr>
              <w:jc w:val="center"/>
              <w:rPr>
                <w:sz w:val="18"/>
                <w:szCs w:val="18"/>
              </w:rPr>
            </w:pPr>
            <w:r w:rsidRPr="00E60EAE">
              <w:rPr>
                <w:sz w:val="18"/>
                <w:szCs w:val="18"/>
              </w:rPr>
              <w:t>Postal Address</w:t>
            </w:r>
          </w:p>
        </w:tc>
        <w:tc>
          <w:tcPr>
            <w:tcW w:w="7654" w:type="dxa"/>
            <w:gridSpan w:val="3"/>
          </w:tcPr>
          <w:p w:rsidR="003746DC" w:rsidRPr="00E60EAE" w:rsidRDefault="003746DC" w:rsidP="00210C49">
            <w:pPr>
              <w:rPr>
                <w:sz w:val="18"/>
                <w:szCs w:val="18"/>
              </w:rPr>
            </w:pPr>
          </w:p>
        </w:tc>
      </w:tr>
      <w:tr w:rsidR="00410F60" w:rsidRPr="00E60EAE" w:rsidTr="006E229E">
        <w:trPr>
          <w:trHeight w:val="333"/>
        </w:trPr>
        <w:tc>
          <w:tcPr>
            <w:tcW w:w="2127" w:type="dxa"/>
          </w:tcPr>
          <w:p w:rsidR="00410F60" w:rsidRPr="00E60EAE" w:rsidRDefault="006E229E" w:rsidP="00410F60">
            <w:pPr>
              <w:jc w:val="center"/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>Represent</w:t>
            </w:r>
            <w:r w:rsidR="00410F60" w:rsidRPr="00E60EAE">
              <w:rPr>
                <w:sz w:val="18"/>
                <w:szCs w:val="18"/>
              </w:rPr>
              <w:t>/CEO</w:t>
            </w:r>
          </w:p>
        </w:tc>
        <w:tc>
          <w:tcPr>
            <w:tcW w:w="7654" w:type="dxa"/>
            <w:gridSpan w:val="3"/>
          </w:tcPr>
          <w:p w:rsidR="00410F60" w:rsidRPr="00E60EAE" w:rsidRDefault="00410F60" w:rsidP="00210C49">
            <w:pPr>
              <w:rPr>
                <w:sz w:val="18"/>
                <w:szCs w:val="18"/>
              </w:rPr>
            </w:pPr>
          </w:p>
        </w:tc>
      </w:tr>
      <w:tr w:rsidR="003746DC" w:rsidRPr="00E60EAE" w:rsidTr="006E229E">
        <w:trPr>
          <w:trHeight w:val="333"/>
        </w:trPr>
        <w:tc>
          <w:tcPr>
            <w:tcW w:w="2127" w:type="dxa"/>
          </w:tcPr>
          <w:p w:rsidR="003746DC" w:rsidRPr="00E60EAE" w:rsidRDefault="00410F60" w:rsidP="00410F60">
            <w:pPr>
              <w:jc w:val="center"/>
              <w:rPr>
                <w:sz w:val="18"/>
                <w:szCs w:val="18"/>
              </w:rPr>
            </w:pPr>
            <w:r w:rsidRPr="00E60EAE">
              <w:rPr>
                <w:sz w:val="18"/>
                <w:szCs w:val="18"/>
              </w:rPr>
              <w:t>Contact person</w:t>
            </w:r>
          </w:p>
        </w:tc>
        <w:tc>
          <w:tcPr>
            <w:tcW w:w="2409" w:type="dxa"/>
          </w:tcPr>
          <w:p w:rsidR="003746DC" w:rsidRPr="00E60EAE" w:rsidRDefault="003746DC" w:rsidP="00210C4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746DC" w:rsidRPr="00E60EAE" w:rsidRDefault="00410F60" w:rsidP="003746DC">
            <w:pPr>
              <w:jc w:val="center"/>
              <w:rPr>
                <w:sz w:val="18"/>
                <w:szCs w:val="18"/>
              </w:rPr>
            </w:pPr>
            <w:r w:rsidRPr="00E60EAE">
              <w:rPr>
                <w:sz w:val="18"/>
                <w:szCs w:val="18"/>
              </w:rPr>
              <w:t>Department &amp; Position</w:t>
            </w:r>
          </w:p>
        </w:tc>
        <w:tc>
          <w:tcPr>
            <w:tcW w:w="2835" w:type="dxa"/>
          </w:tcPr>
          <w:p w:rsidR="003746DC" w:rsidRPr="00E60EAE" w:rsidRDefault="006E229E" w:rsidP="006E229E">
            <w:pPr>
              <w:jc w:val="center"/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3746DC" w:rsidRPr="00E60EAE" w:rsidTr="006E229E">
        <w:trPr>
          <w:trHeight w:val="333"/>
        </w:trPr>
        <w:tc>
          <w:tcPr>
            <w:tcW w:w="2127" w:type="dxa"/>
          </w:tcPr>
          <w:p w:rsidR="003746DC" w:rsidRPr="00E60EAE" w:rsidRDefault="002C6229" w:rsidP="00410F60">
            <w:pPr>
              <w:jc w:val="center"/>
              <w:rPr>
                <w:sz w:val="18"/>
                <w:szCs w:val="18"/>
              </w:rPr>
            </w:pPr>
            <w:r w:rsidRPr="00E60EAE">
              <w:rPr>
                <w:sz w:val="18"/>
                <w:szCs w:val="18"/>
              </w:rPr>
              <w:t>Telephone</w:t>
            </w:r>
          </w:p>
        </w:tc>
        <w:tc>
          <w:tcPr>
            <w:tcW w:w="2409" w:type="dxa"/>
          </w:tcPr>
          <w:p w:rsidR="003746DC" w:rsidRPr="00E60EAE" w:rsidRDefault="003746DC" w:rsidP="00210C4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746DC" w:rsidRPr="00E60EAE" w:rsidRDefault="00410F60" w:rsidP="003746DC">
            <w:pPr>
              <w:jc w:val="center"/>
              <w:rPr>
                <w:sz w:val="18"/>
                <w:szCs w:val="18"/>
              </w:rPr>
            </w:pPr>
            <w:r w:rsidRPr="00E60EAE">
              <w:rPr>
                <w:sz w:val="18"/>
                <w:szCs w:val="18"/>
              </w:rPr>
              <w:t>Fax</w:t>
            </w:r>
          </w:p>
        </w:tc>
        <w:tc>
          <w:tcPr>
            <w:tcW w:w="2835" w:type="dxa"/>
          </w:tcPr>
          <w:p w:rsidR="003746DC" w:rsidRPr="00E60EAE" w:rsidRDefault="003746DC" w:rsidP="00210C49">
            <w:pPr>
              <w:rPr>
                <w:sz w:val="18"/>
                <w:szCs w:val="18"/>
              </w:rPr>
            </w:pPr>
          </w:p>
        </w:tc>
      </w:tr>
      <w:tr w:rsidR="003746DC" w:rsidRPr="00E60EAE" w:rsidTr="006E229E">
        <w:trPr>
          <w:trHeight w:val="333"/>
        </w:trPr>
        <w:tc>
          <w:tcPr>
            <w:tcW w:w="2127" w:type="dxa"/>
          </w:tcPr>
          <w:p w:rsidR="003746DC" w:rsidRPr="00E60EAE" w:rsidRDefault="00410F60" w:rsidP="00410F60">
            <w:pPr>
              <w:jc w:val="center"/>
              <w:rPr>
                <w:sz w:val="18"/>
                <w:szCs w:val="18"/>
              </w:rPr>
            </w:pPr>
            <w:r w:rsidRPr="00E60EAE">
              <w:rPr>
                <w:sz w:val="18"/>
                <w:szCs w:val="18"/>
              </w:rPr>
              <w:t>E-mail</w:t>
            </w:r>
          </w:p>
        </w:tc>
        <w:tc>
          <w:tcPr>
            <w:tcW w:w="2409" w:type="dxa"/>
          </w:tcPr>
          <w:p w:rsidR="003746DC" w:rsidRPr="00E60EAE" w:rsidRDefault="003746DC" w:rsidP="00210C4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746DC" w:rsidRPr="00E60EAE" w:rsidRDefault="00410F60" w:rsidP="003746DC">
            <w:pPr>
              <w:jc w:val="center"/>
              <w:rPr>
                <w:sz w:val="18"/>
                <w:szCs w:val="18"/>
              </w:rPr>
            </w:pPr>
            <w:r w:rsidRPr="00E60EAE">
              <w:rPr>
                <w:sz w:val="18"/>
                <w:szCs w:val="18"/>
              </w:rPr>
              <w:t>Cell Phone</w:t>
            </w:r>
          </w:p>
        </w:tc>
        <w:tc>
          <w:tcPr>
            <w:tcW w:w="2835" w:type="dxa"/>
          </w:tcPr>
          <w:p w:rsidR="003746DC" w:rsidRPr="00E60EAE" w:rsidRDefault="003746DC" w:rsidP="00210C49">
            <w:pPr>
              <w:rPr>
                <w:sz w:val="18"/>
                <w:szCs w:val="18"/>
              </w:rPr>
            </w:pPr>
          </w:p>
        </w:tc>
      </w:tr>
      <w:tr w:rsidR="003746DC" w:rsidRPr="00E60EAE" w:rsidTr="006E229E">
        <w:trPr>
          <w:trHeight w:val="333"/>
        </w:trPr>
        <w:tc>
          <w:tcPr>
            <w:tcW w:w="2127" w:type="dxa"/>
          </w:tcPr>
          <w:p w:rsidR="003746DC" w:rsidRPr="00E60EAE" w:rsidRDefault="00410F60" w:rsidP="00410F60">
            <w:pPr>
              <w:jc w:val="center"/>
              <w:rPr>
                <w:sz w:val="18"/>
                <w:szCs w:val="18"/>
              </w:rPr>
            </w:pPr>
            <w:r w:rsidRPr="00E60EAE">
              <w:rPr>
                <w:sz w:val="18"/>
                <w:szCs w:val="18"/>
              </w:rPr>
              <w:t>Home page</w:t>
            </w:r>
          </w:p>
        </w:tc>
        <w:tc>
          <w:tcPr>
            <w:tcW w:w="7654" w:type="dxa"/>
            <w:gridSpan w:val="3"/>
          </w:tcPr>
          <w:p w:rsidR="003746DC" w:rsidRPr="00E60EAE" w:rsidRDefault="003746DC" w:rsidP="00210C49">
            <w:pPr>
              <w:rPr>
                <w:sz w:val="18"/>
                <w:szCs w:val="18"/>
              </w:rPr>
            </w:pPr>
          </w:p>
        </w:tc>
      </w:tr>
      <w:tr w:rsidR="003746DC" w:rsidRPr="00E60EAE" w:rsidTr="006E229E">
        <w:trPr>
          <w:trHeight w:val="333"/>
        </w:trPr>
        <w:tc>
          <w:tcPr>
            <w:tcW w:w="2127" w:type="dxa"/>
          </w:tcPr>
          <w:p w:rsidR="003746DC" w:rsidRPr="00E60EAE" w:rsidRDefault="00410F60" w:rsidP="00410F60">
            <w:pPr>
              <w:jc w:val="center"/>
              <w:rPr>
                <w:sz w:val="18"/>
                <w:szCs w:val="18"/>
              </w:rPr>
            </w:pPr>
            <w:r w:rsidRPr="00E60EAE">
              <w:rPr>
                <w:sz w:val="18"/>
                <w:szCs w:val="18"/>
              </w:rPr>
              <w:t>Exhibition Items</w:t>
            </w:r>
          </w:p>
        </w:tc>
        <w:tc>
          <w:tcPr>
            <w:tcW w:w="7654" w:type="dxa"/>
            <w:gridSpan w:val="3"/>
          </w:tcPr>
          <w:p w:rsidR="003746DC" w:rsidRPr="00E60EAE" w:rsidRDefault="003746DC" w:rsidP="00210C49">
            <w:pPr>
              <w:rPr>
                <w:sz w:val="18"/>
                <w:szCs w:val="18"/>
              </w:rPr>
            </w:pPr>
          </w:p>
        </w:tc>
      </w:tr>
    </w:tbl>
    <w:p w:rsidR="003746DC" w:rsidRPr="00E60EAE" w:rsidRDefault="00AD6BE8" w:rsidP="00210C49">
      <w:r>
        <w:rPr>
          <w:noProof/>
        </w:rPr>
        <w:pict>
          <v:shape id="_x0000_s1041" type="#_x0000_t202" style="position:absolute;left:0;text-align:left;margin-left:-2.05pt;margin-top:10.95pt;width:491.5pt;height:27.55pt;z-index:251657728;mso-position-horizontal-relative:text;mso-position-vertical-relative:text" strokeweight="5pt">
            <v:stroke linestyle="thickThin"/>
            <v:shadow color="#868686"/>
            <v:textbox>
              <w:txbxContent>
                <w:p w:rsidR="00E60EAE" w:rsidRDefault="00E60EAE" w:rsidP="00E60EAE">
                  <w:r>
                    <w:rPr>
                      <w:rFonts w:hint="eastAsia"/>
                    </w:rPr>
                    <w:t>2. Exhibition Information</w:t>
                  </w:r>
                </w:p>
                <w:p w:rsidR="00E60EAE" w:rsidRDefault="00E60EAE" w:rsidP="00E60EAE"/>
                <w:p w:rsidR="00E60EAE" w:rsidRDefault="00E60EAE" w:rsidP="00E60EAE"/>
              </w:txbxContent>
            </v:textbox>
          </v:shape>
        </w:pict>
      </w:r>
    </w:p>
    <w:p w:rsidR="003746DC" w:rsidRDefault="003746DC" w:rsidP="00210C49"/>
    <w:p w:rsidR="00E60EAE" w:rsidRDefault="00E60EAE" w:rsidP="00210C49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409"/>
        <w:gridCol w:w="2410"/>
        <w:gridCol w:w="2835"/>
      </w:tblGrid>
      <w:tr w:rsidR="003746DC" w:rsidRPr="00E60EAE" w:rsidTr="006E229E">
        <w:trPr>
          <w:trHeight w:val="295"/>
        </w:trPr>
        <w:tc>
          <w:tcPr>
            <w:tcW w:w="2127" w:type="dxa"/>
          </w:tcPr>
          <w:p w:rsidR="003746DC" w:rsidRPr="00E60EAE" w:rsidRDefault="002D548C" w:rsidP="003746DC">
            <w:pPr>
              <w:jc w:val="center"/>
              <w:rPr>
                <w:sz w:val="18"/>
                <w:szCs w:val="18"/>
              </w:rPr>
            </w:pPr>
            <w:r w:rsidRPr="00E60EAE">
              <w:rPr>
                <w:sz w:val="18"/>
                <w:szCs w:val="18"/>
              </w:rPr>
              <w:t>Classification</w:t>
            </w:r>
          </w:p>
        </w:tc>
        <w:tc>
          <w:tcPr>
            <w:tcW w:w="2409" w:type="dxa"/>
          </w:tcPr>
          <w:p w:rsidR="003746DC" w:rsidRPr="00E60EAE" w:rsidRDefault="00410F60" w:rsidP="003746DC">
            <w:pPr>
              <w:jc w:val="center"/>
              <w:rPr>
                <w:sz w:val="18"/>
                <w:szCs w:val="18"/>
              </w:rPr>
            </w:pPr>
            <w:r w:rsidRPr="00E60EAE">
              <w:rPr>
                <w:sz w:val="18"/>
                <w:szCs w:val="18"/>
              </w:rPr>
              <w:t>Booth</w:t>
            </w:r>
          </w:p>
        </w:tc>
        <w:tc>
          <w:tcPr>
            <w:tcW w:w="2410" w:type="dxa"/>
          </w:tcPr>
          <w:p w:rsidR="003746DC" w:rsidRPr="00E60EAE" w:rsidRDefault="00410F60" w:rsidP="00EF17DB">
            <w:pPr>
              <w:jc w:val="center"/>
              <w:rPr>
                <w:sz w:val="18"/>
                <w:szCs w:val="18"/>
              </w:rPr>
            </w:pPr>
            <w:r w:rsidRPr="00E60EAE">
              <w:rPr>
                <w:sz w:val="18"/>
                <w:szCs w:val="18"/>
              </w:rPr>
              <w:t xml:space="preserve">Booth </w:t>
            </w:r>
            <w:r w:rsidR="00EF17DB" w:rsidRPr="00E60EAE">
              <w:rPr>
                <w:rFonts w:hint="eastAsia"/>
                <w:sz w:val="18"/>
                <w:szCs w:val="18"/>
              </w:rPr>
              <w:t>Price</w:t>
            </w:r>
          </w:p>
        </w:tc>
        <w:tc>
          <w:tcPr>
            <w:tcW w:w="2835" w:type="dxa"/>
          </w:tcPr>
          <w:p w:rsidR="003746DC" w:rsidRPr="00E60EAE" w:rsidRDefault="002D4EB1" w:rsidP="003746DC">
            <w:pPr>
              <w:jc w:val="center"/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 xml:space="preserve">Total </w:t>
            </w:r>
            <w:r w:rsidR="00410F60" w:rsidRPr="00E60EAE">
              <w:rPr>
                <w:sz w:val="18"/>
                <w:szCs w:val="18"/>
              </w:rPr>
              <w:t xml:space="preserve">Participation </w:t>
            </w:r>
            <w:r w:rsidR="00EF17DB" w:rsidRPr="00E60EAE">
              <w:rPr>
                <w:rFonts w:hint="eastAsia"/>
                <w:sz w:val="18"/>
                <w:szCs w:val="18"/>
              </w:rPr>
              <w:t>Price</w:t>
            </w:r>
          </w:p>
        </w:tc>
      </w:tr>
      <w:tr w:rsidR="003746DC" w:rsidRPr="00E60EAE" w:rsidTr="006E229E">
        <w:trPr>
          <w:trHeight w:val="295"/>
        </w:trPr>
        <w:tc>
          <w:tcPr>
            <w:tcW w:w="2127" w:type="dxa"/>
          </w:tcPr>
          <w:p w:rsidR="003746DC" w:rsidRPr="00E60EAE" w:rsidRDefault="00583C04" w:rsidP="003746D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Premium Booth</w:t>
            </w:r>
          </w:p>
        </w:tc>
        <w:tc>
          <w:tcPr>
            <w:tcW w:w="2409" w:type="dxa"/>
          </w:tcPr>
          <w:p w:rsidR="003746DC" w:rsidRPr="00E60EAE" w:rsidRDefault="003746DC" w:rsidP="003746DC">
            <w:pPr>
              <w:jc w:val="center"/>
              <w:rPr>
                <w:sz w:val="18"/>
                <w:szCs w:val="18"/>
              </w:rPr>
            </w:pPr>
            <w:r w:rsidRPr="00E60EAE">
              <w:rPr>
                <w:sz w:val="18"/>
                <w:szCs w:val="18"/>
              </w:rPr>
              <w:t>(           )</w:t>
            </w:r>
            <w:r w:rsidR="00410F60" w:rsidRPr="00E60EAE">
              <w:rPr>
                <w:sz w:val="18"/>
                <w:szCs w:val="18"/>
              </w:rPr>
              <w:t>Booth</w:t>
            </w:r>
          </w:p>
        </w:tc>
        <w:tc>
          <w:tcPr>
            <w:tcW w:w="2410" w:type="dxa"/>
          </w:tcPr>
          <w:p w:rsidR="003746DC" w:rsidRPr="00E60EAE" w:rsidRDefault="00410F60" w:rsidP="00F0704C">
            <w:pPr>
              <w:jc w:val="center"/>
              <w:rPr>
                <w:sz w:val="18"/>
                <w:szCs w:val="18"/>
              </w:rPr>
            </w:pPr>
            <w:r w:rsidRPr="00E60EAE">
              <w:rPr>
                <w:sz w:val="18"/>
                <w:szCs w:val="18"/>
              </w:rPr>
              <w:t>USD $2,</w:t>
            </w:r>
            <w:r w:rsidR="00583C04">
              <w:rPr>
                <w:rFonts w:hint="eastAsia"/>
                <w:sz w:val="18"/>
                <w:szCs w:val="18"/>
              </w:rPr>
              <w:t>8</w:t>
            </w:r>
            <w:r w:rsidRPr="00E60EAE">
              <w:rPr>
                <w:sz w:val="18"/>
                <w:szCs w:val="18"/>
              </w:rPr>
              <w:t>00</w:t>
            </w:r>
            <w:r w:rsidR="002D548C" w:rsidRPr="00E60EAE">
              <w:rPr>
                <w:sz w:val="18"/>
                <w:szCs w:val="18"/>
              </w:rPr>
              <w:t>/Booth</w:t>
            </w:r>
          </w:p>
        </w:tc>
        <w:tc>
          <w:tcPr>
            <w:tcW w:w="2835" w:type="dxa"/>
          </w:tcPr>
          <w:p w:rsidR="003746DC" w:rsidRPr="00E60EAE" w:rsidRDefault="006E229E" w:rsidP="003746DC">
            <w:pPr>
              <w:jc w:val="left"/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>US$</w:t>
            </w:r>
          </w:p>
        </w:tc>
      </w:tr>
      <w:tr w:rsidR="00583C04" w:rsidRPr="00E60EAE" w:rsidTr="006E229E">
        <w:trPr>
          <w:trHeight w:val="295"/>
        </w:trPr>
        <w:tc>
          <w:tcPr>
            <w:tcW w:w="2127" w:type="dxa"/>
          </w:tcPr>
          <w:p w:rsidR="00583C04" w:rsidRPr="00E60EAE" w:rsidRDefault="00583C04" w:rsidP="00301F40">
            <w:pPr>
              <w:jc w:val="center"/>
              <w:rPr>
                <w:sz w:val="18"/>
                <w:szCs w:val="18"/>
              </w:rPr>
            </w:pPr>
            <w:r w:rsidRPr="00E60EAE">
              <w:rPr>
                <w:sz w:val="18"/>
                <w:szCs w:val="18"/>
              </w:rPr>
              <w:t>Shell Scheme</w:t>
            </w:r>
          </w:p>
        </w:tc>
        <w:tc>
          <w:tcPr>
            <w:tcW w:w="2409" w:type="dxa"/>
          </w:tcPr>
          <w:p w:rsidR="00583C04" w:rsidRPr="00E60EAE" w:rsidRDefault="00583C04" w:rsidP="00301F40">
            <w:pPr>
              <w:jc w:val="center"/>
              <w:rPr>
                <w:sz w:val="18"/>
                <w:szCs w:val="18"/>
              </w:rPr>
            </w:pPr>
            <w:r w:rsidRPr="00E60EAE">
              <w:rPr>
                <w:sz w:val="18"/>
                <w:szCs w:val="18"/>
              </w:rPr>
              <w:t>(           )Booth</w:t>
            </w:r>
          </w:p>
        </w:tc>
        <w:tc>
          <w:tcPr>
            <w:tcW w:w="2410" w:type="dxa"/>
          </w:tcPr>
          <w:p w:rsidR="00583C04" w:rsidRPr="00E60EAE" w:rsidRDefault="00583C04" w:rsidP="00301F40">
            <w:pPr>
              <w:jc w:val="center"/>
              <w:rPr>
                <w:sz w:val="18"/>
                <w:szCs w:val="18"/>
              </w:rPr>
            </w:pPr>
            <w:r w:rsidRPr="00E60EAE">
              <w:rPr>
                <w:sz w:val="18"/>
                <w:szCs w:val="18"/>
              </w:rPr>
              <w:t>USD $2,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E60EAE">
              <w:rPr>
                <w:sz w:val="18"/>
                <w:szCs w:val="18"/>
              </w:rPr>
              <w:t>00/Booth</w:t>
            </w:r>
          </w:p>
        </w:tc>
        <w:tc>
          <w:tcPr>
            <w:tcW w:w="2835" w:type="dxa"/>
          </w:tcPr>
          <w:p w:rsidR="00583C04" w:rsidRPr="00E60EAE" w:rsidRDefault="00583C04" w:rsidP="00301F40">
            <w:pPr>
              <w:jc w:val="left"/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>US$</w:t>
            </w:r>
          </w:p>
        </w:tc>
      </w:tr>
      <w:tr w:rsidR="00583C04" w:rsidRPr="00E60EAE" w:rsidTr="006E229E">
        <w:trPr>
          <w:trHeight w:val="295"/>
        </w:trPr>
        <w:tc>
          <w:tcPr>
            <w:tcW w:w="2127" w:type="dxa"/>
          </w:tcPr>
          <w:p w:rsidR="00583C04" w:rsidRPr="00E60EAE" w:rsidRDefault="00583C04" w:rsidP="00301F40">
            <w:pPr>
              <w:jc w:val="center"/>
              <w:rPr>
                <w:sz w:val="18"/>
                <w:szCs w:val="18"/>
              </w:rPr>
            </w:pPr>
            <w:r w:rsidRPr="00E60EAE">
              <w:rPr>
                <w:sz w:val="18"/>
                <w:szCs w:val="18"/>
              </w:rPr>
              <w:t>Space Only</w:t>
            </w:r>
          </w:p>
        </w:tc>
        <w:tc>
          <w:tcPr>
            <w:tcW w:w="2409" w:type="dxa"/>
          </w:tcPr>
          <w:p w:rsidR="00583C04" w:rsidRPr="00E60EAE" w:rsidRDefault="00583C04" w:rsidP="00301F40">
            <w:pPr>
              <w:jc w:val="center"/>
              <w:rPr>
                <w:sz w:val="18"/>
                <w:szCs w:val="18"/>
              </w:rPr>
            </w:pPr>
            <w:r w:rsidRPr="00E60EAE">
              <w:rPr>
                <w:sz w:val="18"/>
                <w:szCs w:val="18"/>
              </w:rPr>
              <w:t>(           )Booth</w:t>
            </w:r>
          </w:p>
        </w:tc>
        <w:tc>
          <w:tcPr>
            <w:tcW w:w="2410" w:type="dxa"/>
          </w:tcPr>
          <w:p w:rsidR="00583C04" w:rsidRPr="00E60EAE" w:rsidRDefault="00583C04" w:rsidP="00301F40">
            <w:pPr>
              <w:jc w:val="center"/>
              <w:rPr>
                <w:sz w:val="18"/>
                <w:szCs w:val="18"/>
              </w:rPr>
            </w:pPr>
            <w:r w:rsidRPr="00E60EAE">
              <w:rPr>
                <w:sz w:val="18"/>
                <w:szCs w:val="18"/>
              </w:rPr>
              <w:t>USD</w:t>
            </w:r>
            <w:r w:rsidRPr="00E60EA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$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E60EAE">
              <w:rPr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E60EAE">
              <w:rPr>
                <w:sz w:val="18"/>
                <w:szCs w:val="18"/>
              </w:rPr>
              <w:t>00/Booth</w:t>
            </w:r>
          </w:p>
        </w:tc>
        <w:tc>
          <w:tcPr>
            <w:tcW w:w="2835" w:type="dxa"/>
          </w:tcPr>
          <w:p w:rsidR="00583C04" w:rsidRPr="00E60EAE" w:rsidRDefault="00583C04" w:rsidP="00301F40">
            <w:pPr>
              <w:jc w:val="left"/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>US$</w:t>
            </w:r>
          </w:p>
        </w:tc>
      </w:tr>
      <w:tr w:rsidR="00583C04" w:rsidRPr="00E60EAE" w:rsidTr="006E229E">
        <w:trPr>
          <w:trHeight w:val="295"/>
        </w:trPr>
        <w:tc>
          <w:tcPr>
            <w:tcW w:w="2127" w:type="dxa"/>
          </w:tcPr>
          <w:p w:rsidR="00583C04" w:rsidRPr="00E60EAE" w:rsidRDefault="00583C04" w:rsidP="003746DC">
            <w:pPr>
              <w:jc w:val="center"/>
              <w:rPr>
                <w:b/>
                <w:sz w:val="18"/>
                <w:szCs w:val="18"/>
              </w:rPr>
            </w:pPr>
            <w:r w:rsidRPr="00E60EAE">
              <w:rPr>
                <w:rFonts w:hint="eastAsia"/>
                <w:b/>
                <w:sz w:val="18"/>
                <w:szCs w:val="18"/>
              </w:rPr>
              <w:t>Sum ①</w:t>
            </w:r>
          </w:p>
        </w:tc>
        <w:tc>
          <w:tcPr>
            <w:tcW w:w="7654" w:type="dxa"/>
            <w:gridSpan w:val="3"/>
          </w:tcPr>
          <w:p w:rsidR="00583C04" w:rsidRPr="00E60EAE" w:rsidRDefault="00583C04" w:rsidP="006E229E">
            <w:pPr>
              <w:jc w:val="left"/>
              <w:rPr>
                <w:b/>
                <w:sz w:val="18"/>
                <w:szCs w:val="18"/>
              </w:rPr>
            </w:pPr>
            <w:r w:rsidRPr="00E60EAE">
              <w:rPr>
                <w:rFonts w:hint="eastAsia"/>
                <w:b/>
                <w:sz w:val="18"/>
                <w:szCs w:val="18"/>
              </w:rPr>
              <w:t>US$</w:t>
            </w:r>
          </w:p>
        </w:tc>
      </w:tr>
    </w:tbl>
    <w:p w:rsidR="00E7684E" w:rsidRPr="00E60EAE" w:rsidRDefault="00E7684E" w:rsidP="00210C49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993"/>
        <w:gridCol w:w="2409"/>
        <w:gridCol w:w="2410"/>
        <w:gridCol w:w="2835"/>
      </w:tblGrid>
      <w:tr w:rsidR="00E7684E" w:rsidRPr="00E60EAE" w:rsidTr="007F2477">
        <w:trPr>
          <w:trHeight w:val="304"/>
        </w:trPr>
        <w:tc>
          <w:tcPr>
            <w:tcW w:w="2127" w:type="dxa"/>
            <w:gridSpan w:val="2"/>
          </w:tcPr>
          <w:p w:rsidR="00E7684E" w:rsidRPr="00E60EAE" w:rsidRDefault="00E7684E" w:rsidP="008912A2">
            <w:pPr>
              <w:jc w:val="center"/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>Class</w:t>
            </w:r>
            <w:r w:rsidR="00711E24" w:rsidRPr="00E60EAE">
              <w:rPr>
                <w:rFonts w:hint="eastAsia"/>
                <w:sz w:val="18"/>
                <w:szCs w:val="18"/>
              </w:rPr>
              <w:t>i</w:t>
            </w:r>
            <w:r w:rsidRPr="00E60EAE">
              <w:rPr>
                <w:rFonts w:hint="eastAsia"/>
                <w:sz w:val="18"/>
                <w:szCs w:val="18"/>
              </w:rPr>
              <w:t>fication</w:t>
            </w:r>
          </w:p>
        </w:tc>
        <w:tc>
          <w:tcPr>
            <w:tcW w:w="2409" w:type="dxa"/>
          </w:tcPr>
          <w:p w:rsidR="00E7684E" w:rsidRPr="00E60EAE" w:rsidRDefault="00E7684E" w:rsidP="008912A2">
            <w:pPr>
              <w:jc w:val="center"/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>Detail</w:t>
            </w:r>
          </w:p>
        </w:tc>
        <w:tc>
          <w:tcPr>
            <w:tcW w:w="2410" w:type="dxa"/>
          </w:tcPr>
          <w:p w:rsidR="00E7684E" w:rsidRPr="00E60EAE" w:rsidRDefault="00EF17DB" w:rsidP="008912A2">
            <w:pPr>
              <w:jc w:val="center"/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>Price</w:t>
            </w:r>
          </w:p>
        </w:tc>
        <w:tc>
          <w:tcPr>
            <w:tcW w:w="2835" w:type="dxa"/>
          </w:tcPr>
          <w:p w:rsidR="00E7684E" w:rsidRPr="00E60EAE" w:rsidRDefault="00E7684E" w:rsidP="008912A2">
            <w:pPr>
              <w:jc w:val="center"/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 xml:space="preserve">Total </w:t>
            </w:r>
            <w:r w:rsidR="00EF17DB" w:rsidRPr="00E60EAE">
              <w:rPr>
                <w:rFonts w:hint="eastAsia"/>
                <w:sz w:val="18"/>
                <w:szCs w:val="18"/>
              </w:rPr>
              <w:t>Facility Price</w:t>
            </w:r>
          </w:p>
        </w:tc>
      </w:tr>
      <w:tr w:rsidR="00711E24" w:rsidRPr="00E60EAE" w:rsidTr="007F2477">
        <w:trPr>
          <w:trHeight w:val="304"/>
        </w:trPr>
        <w:tc>
          <w:tcPr>
            <w:tcW w:w="1134" w:type="dxa"/>
            <w:vMerge w:val="restart"/>
          </w:tcPr>
          <w:p w:rsidR="00711E24" w:rsidRPr="00E60EAE" w:rsidRDefault="00711E24" w:rsidP="00210C49">
            <w:pPr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>Electronic</w:t>
            </w:r>
          </w:p>
        </w:tc>
        <w:tc>
          <w:tcPr>
            <w:tcW w:w="993" w:type="dxa"/>
          </w:tcPr>
          <w:p w:rsidR="00711E24" w:rsidRPr="00E60EAE" w:rsidRDefault="00711E24" w:rsidP="00210C49">
            <w:pPr>
              <w:rPr>
                <w:sz w:val="16"/>
                <w:szCs w:val="18"/>
              </w:rPr>
            </w:pPr>
            <w:r w:rsidRPr="0098465A">
              <w:rPr>
                <w:rFonts w:hint="eastAsia"/>
                <w:sz w:val="14"/>
                <w:szCs w:val="18"/>
              </w:rPr>
              <w:t>220V</w:t>
            </w:r>
            <w:r w:rsidR="00AC3C50">
              <w:rPr>
                <w:rFonts w:hint="eastAsia"/>
                <w:sz w:val="14"/>
                <w:szCs w:val="18"/>
              </w:rPr>
              <w:t>(single)</w:t>
            </w:r>
          </w:p>
        </w:tc>
        <w:tc>
          <w:tcPr>
            <w:tcW w:w="2409" w:type="dxa"/>
          </w:tcPr>
          <w:p w:rsidR="00711E24" w:rsidRPr="00E60EAE" w:rsidRDefault="00711E24" w:rsidP="00AC3C50">
            <w:pPr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>□General</w:t>
            </w:r>
            <w:proofErr w:type="gramStart"/>
            <w:r w:rsidR="00AC3C50">
              <w:rPr>
                <w:rFonts w:hint="eastAsia"/>
                <w:sz w:val="18"/>
                <w:szCs w:val="18"/>
              </w:rPr>
              <w:t>,□24hrs</w:t>
            </w:r>
            <w:proofErr w:type="gramEnd"/>
            <w:r w:rsidR="00AC3C50">
              <w:rPr>
                <w:rFonts w:hint="eastAsia"/>
                <w:sz w:val="18"/>
                <w:szCs w:val="18"/>
              </w:rPr>
              <w:t>[</w:t>
            </w:r>
            <w:r w:rsidR="006E229E" w:rsidRPr="00E60EAE">
              <w:rPr>
                <w:rFonts w:hint="eastAsia"/>
                <w:sz w:val="18"/>
                <w:szCs w:val="18"/>
              </w:rPr>
              <w:t xml:space="preserve"> </w:t>
            </w:r>
            <w:r w:rsidRPr="00E60EAE">
              <w:rPr>
                <w:rFonts w:hint="eastAsia"/>
                <w:sz w:val="18"/>
                <w:szCs w:val="18"/>
              </w:rPr>
              <w:t xml:space="preserve">  ]KW</w:t>
            </w:r>
          </w:p>
        </w:tc>
        <w:tc>
          <w:tcPr>
            <w:tcW w:w="2410" w:type="dxa"/>
            <w:vMerge w:val="restart"/>
          </w:tcPr>
          <w:p w:rsidR="00711E24" w:rsidRPr="00E60EAE" w:rsidRDefault="00711E24" w:rsidP="00210C49">
            <w:pPr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>US$ 50 per KW</w:t>
            </w:r>
          </w:p>
        </w:tc>
        <w:tc>
          <w:tcPr>
            <w:tcW w:w="2835" w:type="dxa"/>
          </w:tcPr>
          <w:p w:rsidR="00711E24" w:rsidRPr="00E60EAE" w:rsidRDefault="00711E24" w:rsidP="00210C49">
            <w:pPr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>US$</w:t>
            </w:r>
          </w:p>
        </w:tc>
      </w:tr>
      <w:tr w:rsidR="00711E24" w:rsidRPr="00E60EAE" w:rsidTr="007F2477">
        <w:trPr>
          <w:trHeight w:val="304"/>
        </w:trPr>
        <w:tc>
          <w:tcPr>
            <w:tcW w:w="1134" w:type="dxa"/>
            <w:vMerge/>
          </w:tcPr>
          <w:p w:rsidR="00711E24" w:rsidRPr="00E60EAE" w:rsidRDefault="00711E24" w:rsidP="00210C4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C3C50" w:rsidRPr="00AC3C50" w:rsidRDefault="00AC3C50" w:rsidP="0098465A">
            <w:pPr>
              <w:rPr>
                <w:sz w:val="14"/>
                <w:szCs w:val="18"/>
              </w:rPr>
            </w:pPr>
            <w:r w:rsidRPr="00AC3C50">
              <w:rPr>
                <w:rFonts w:hint="eastAsia"/>
                <w:sz w:val="14"/>
                <w:szCs w:val="18"/>
              </w:rPr>
              <w:t>220V</w:t>
            </w:r>
          </w:p>
          <w:p w:rsidR="00711E24" w:rsidRPr="0098465A" w:rsidRDefault="00AC3C50" w:rsidP="0098465A">
            <w:pPr>
              <w:rPr>
                <w:sz w:val="14"/>
                <w:szCs w:val="18"/>
              </w:rPr>
            </w:pPr>
            <w:r w:rsidRPr="00AC3C50">
              <w:rPr>
                <w:rFonts w:hint="eastAsia"/>
                <w:sz w:val="14"/>
                <w:szCs w:val="18"/>
              </w:rPr>
              <w:t>(</w:t>
            </w:r>
            <w:r w:rsidRPr="00AC3C50">
              <w:rPr>
                <w:sz w:val="14"/>
                <w:szCs w:val="18"/>
              </w:rPr>
              <w:t>3</w:t>
            </w:r>
            <w:r>
              <w:rPr>
                <w:rFonts w:hint="eastAsia"/>
                <w:sz w:val="14"/>
                <w:szCs w:val="18"/>
              </w:rPr>
              <w:t xml:space="preserve"> </w:t>
            </w:r>
            <w:r w:rsidRPr="00AC3C50">
              <w:rPr>
                <w:sz w:val="14"/>
                <w:szCs w:val="18"/>
              </w:rPr>
              <w:t>Phases</w:t>
            </w:r>
            <w:r w:rsidRPr="00AC3C50">
              <w:rPr>
                <w:rFonts w:hint="eastAsia"/>
                <w:sz w:val="14"/>
                <w:szCs w:val="18"/>
              </w:rPr>
              <w:t>)</w:t>
            </w:r>
          </w:p>
        </w:tc>
        <w:tc>
          <w:tcPr>
            <w:tcW w:w="2409" w:type="dxa"/>
          </w:tcPr>
          <w:p w:rsidR="00711E24" w:rsidRPr="00E60EAE" w:rsidRDefault="00AC3C50" w:rsidP="00711E24">
            <w:pPr>
              <w:rPr>
                <w:sz w:val="18"/>
                <w:szCs w:val="18"/>
              </w:rPr>
            </w:pPr>
            <w:r w:rsidRPr="00AC3C50">
              <w:rPr>
                <w:rFonts w:hint="eastAsia"/>
                <w:sz w:val="18"/>
                <w:szCs w:val="18"/>
              </w:rPr>
              <w:t>□</w:t>
            </w:r>
            <w:r w:rsidRPr="00AC3C50">
              <w:rPr>
                <w:sz w:val="18"/>
                <w:szCs w:val="18"/>
              </w:rPr>
              <w:t>General</w:t>
            </w:r>
            <w:proofErr w:type="gramStart"/>
            <w:r w:rsidRPr="00AC3C50">
              <w:rPr>
                <w:sz w:val="18"/>
                <w:szCs w:val="18"/>
              </w:rPr>
              <w:t>,□24hrs</w:t>
            </w:r>
            <w:proofErr w:type="gramEnd"/>
            <w:r w:rsidRPr="00AC3C50">
              <w:rPr>
                <w:sz w:val="18"/>
                <w:szCs w:val="18"/>
              </w:rPr>
              <w:t>[   ]KW</w:t>
            </w:r>
          </w:p>
        </w:tc>
        <w:tc>
          <w:tcPr>
            <w:tcW w:w="2410" w:type="dxa"/>
            <w:vMerge/>
          </w:tcPr>
          <w:p w:rsidR="00711E24" w:rsidRPr="00E60EAE" w:rsidRDefault="00711E24" w:rsidP="00210C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11E24" w:rsidRPr="00E60EAE" w:rsidRDefault="00711E24" w:rsidP="00210C49">
            <w:pPr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>US$</w:t>
            </w:r>
          </w:p>
        </w:tc>
      </w:tr>
      <w:tr w:rsidR="00711E24" w:rsidRPr="00E60EAE" w:rsidTr="007F2477">
        <w:trPr>
          <w:trHeight w:val="403"/>
        </w:trPr>
        <w:tc>
          <w:tcPr>
            <w:tcW w:w="1134" w:type="dxa"/>
            <w:vMerge/>
          </w:tcPr>
          <w:p w:rsidR="00711E24" w:rsidRPr="00E60EAE" w:rsidRDefault="00711E24" w:rsidP="00210C4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11E24" w:rsidRPr="00AC3C50" w:rsidRDefault="00711E24" w:rsidP="00AC3C50">
            <w:pPr>
              <w:rPr>
                <w:sz w:val="14"/>
                <w:szCs w:val="18"/>
              </w:rPr>
            </w:pPr>
            <w:r w:rsidRPr="00AC3C50">
              <w:rPr>
                <w:rFonts w:hint="eastAsia"/>
                <w:sz w:val="18"/>
                <w:szCs w:val="18"/>
              </w:rPr>
              <w:t>380V</w:t>
            </w:r>
          </w:p>
        </w:tc>
        <w:tc>
          <w:tcPr>
            <w:tcW w:w="2409" w:type="dxa"/>
          </w:tcPr>
          <w:p w:rsidR="00711E24" w:rsidRPr="00E60EAE" w:rsidRDefault="00AC3C50" w:rsidP="00711E24">
            <w:pPr>
              <w:rPr>
                <w:sz w:val="18"/>
                <w:szCs w:val="18"/>
              </w:rPr>
            </w:pPr>
            <w:r w:rsidRPr="00AC3C50">
              <w:rPr>
                <w:rFonts w:hint="eastAsia"/>
                <w:sz w:val="18"/>
                <w:szCs w:val="18"/>
              </w:rPr>
              <w:t>□</w:t>
            </w:r>
            <w:r w:rsidRPr="00AC3C50">
              <w:rPr>
                <w:sz w:val="18"/>
                <w:szCs w:val="18"/>
              </w:rPr>
              <w:t>General</w:t>
            </w:r>
            <w:proofErr w:type="gramStart"/>
            <w:r w:rsidRPr="00AC3C50">
              <w:rPr>
                <w:sz w:val="18"/>
                <w:szCs w:val="18"/>
              </w:rPr>
              <w:t>,□24hrs</w:t>
            </w:r>
            <w:proofErr w:type="gramEnd"/>
            <w:r w:rsidRPr="00AC3C50">
              <w:rPr>
                <w:sz w:val="18"/>
                <w:szCs w:val="18"/>
              </w:rPr>
              <w:t>[   ]KW</w:t>
            </w:r>
          </w:p>
        </w:tc>
        <w:tc>
          <w:tcPr>
            <w:tcW w:w="2410" w:type="dxa"/>
            <w:vMerge/>
          </w:tcPr>
          <w:p w:rsidR="00711E24" w:rsidRPr="00E60EAE" w:rsidRDefault="00711E24" w:rsidP="00210C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11E24" w:rsidRPr="00E60EAE" w:rsidRDefault="00711E24" w:rsidP="00210C49">
            <w:pPr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>US$</w:t>
            </w:r>
          </w:p>
        </w:tc>
      </w:tr>
      <w:tr w:rsidR="00EF17DB" w:rsidRPr="00E60EAE" w:rsidTr="007F2477">
        <w:trPr>
          <w:trHeight w:val="304"/>
        </w:trPr>
        <w:tc>
          <w:tcPr>
            <w:tcW w:w="1134" w:type="dxa"/>
            <w:vMerge w:val="restart"/>
          </w:tcPr>
          <w:p w:rsidR="00EF17DB" w:rsidRPr="00E60EAE" w:rsidRDefault="00EF17DB" w:rsidP="00210C49">
            <w:pPr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>Telephone</w:t>
            </w:r>
          </w:p>
        </w:tc>
        <w:tc>
          <w:tcPr>
            <w:tcW w:w="993" w:type="dxa"/>
          </w:tcPr>
          <w:p w:rsidR="00EF17DB" w:rsidRPr="00E60EAE" w:rsidRDefault="00EF17DB" w:rsidP="00210C49">
            <w:pPr>
              <w:rPr>
                <w:sz w:val="18"/>
                <w:szCs w:val="18"/>
              </w:rPr>
            </w:pPr>
            <w:r w:rsidRPr="00E60EAE">
              <w:rPr>
                <w:rFonts w:hint="eastAsia"/>
                <w:sz w:val="16"/>
                <w:szCs w:val="18"/>
              </w:rPr>
              <w:t>Domestic</w:t>
            </w:r>
          </w:p>
        </w:tc>
        <w:tc>
          <w:tcPr>
            <w:tcW w:w="2409" w:type="dxa"/>
          </w:tcPr>
          <w:p w:rsidR="00EF17DB" w:rsidRPr="00E60EAE" w:rsidRDefault="00711E24" w:rsidP="008912A2">
            <w:pPr>
              <w:jc w:val="right"/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>Line</w:t>
            </w:r>
          </w:p>
        </w:tc>
        <w:tc>
          <w:tcPr>
            <w:tcW w:w="2410" w:type="dxa"/>
          </w:tcPr>
          <w:p w:rsidR="00EF17DB" w:rsidRPr="00E60EAE" w:rsidRDefault="00711E24" w:rsidP="00210C49">
            <w:pPr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>US$ 70 per Line</w:t>
            </w:r>
          </w:p>
        </w:tc>
        <w:tc>
          <w:tcPr>
            <w:tcW w:w="2835" w:type="dxa"/>
          </w:tcPr>
          <w:p w:rsidR="00EF17DB" w:rsidRPr="00E60EAE" w:rsidRDefault="00711E24" w:rsidP="00210C49">
            <w:pPr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>US$</w:t>
            </w:r>
          </w:p>
        </w:tc>
      </w:tr>
      <w:tr w:rsidR="00EF17DB" w:rsidRPr="00E60EAE" w:rsidTr="007F2477">
        <w:trPr>
          <w:trHeight w:val="304"/>
        </w:trPr>
        <w:tc>
          <w:tcPr>
            <w:tcW w:w="1134" w:type="dxa"/>
            <w:vMerge/>
          </w:tcPr>
          <w:p w:rsidR="00EF17DB" w:rsidRPr="00E60EAE" w:rsidRDefault="00EF17DB" w:rsidP="00210C4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F17DB" w:rsidRPr="00E60EAE" w:rsidRDefault="00EF17DB" w:rsidP="00210C49">
            <w:pPr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>Int</w:t>
            </w:r>
            <w:r w:rsidRPr="00E60EAE">
              <w:rPr>
                <w:sz w:val="18"/>
                <w:szCs w:val="18"/>
              </w:rPr>
              <w:t>’</w:t>
            </w:r>
            <w:r w:rsidRPr="00E60EAE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2409" w:type="dxa"/>
          </w:tcPr>
          <w:p w:rsidR="00EF17DB" w:rsidRPr="00E60EAE" w:rsidRDefault="00711E24" w:rsidP="008912A2">
            <w:pPr>
              <w:jc w:val="right"/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>Line</w:t>
            </w:r>
          </w:p>
        </w:tc>
        <w:tc>
          <w:tcPr>
            <w:tcW w:w="2410" w:type="dxa"/>
          </w:tcPr>
          <w:p w:rsidR="00EF17DB" w:rsidRPr="00E60EAE" w:rsidRDefault="00711E24" w:rsidP="00210C49">
            <w:pPr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>US$ 200</w:t>
            </w:r>
            <w:r w:rsidRPr="00E60EAE">
              <w:rPr>
                <w:rFonts w:hint="eastAsia"/>
                <w:sz w:val="12"/>
                <w:szCs w:val="18"/>
              </w:rPr>
              <w:t>(Deposit payment)</w:t>
            </w:r>
          </w:p>
        </w:tc>
        <w:tc>
          <w:tcPr>
            <w:tcW w:w="2835" w:type="dxa"/>
          </w:tcPr>
          <w:p w:rsidR="00EF17DB" w:rsidRPr="00E60EAE" w:rsidRDefault="00711E24" w:rsidP="00210C49">
            <w:pPr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>US$</w:t>
            </w:r>
          </w:p>
        </w:tc>
      </w:tr>
      <w:tr w:rsidR="00EF17DB" w:rsidRPr="00E60EAE" w:rsidTr="007F2477">
        <w:trPr>
          <w:trHeight w:val="304"/>
        </w:trPr>
        <w:tc>
          <w:tcPr>
            <w:tcW w:w="2127" w:type="dxa"/>
            <w:gridSpan w:val="2"/>
          </w:tcPr>
          <w:p w:rsidR="00E7684E" w:rsidRPr="00E60EAE" w:rsidRDefault="00EF17DB" w:rsidP="00210C49">
            <w:pPr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>Plumbing System</w:t>
            </w:r>
          </w:p>
        </w:tc>
        <w:tc>
          <w:tcPr>
            <w:tcW w:w="2409" w:type="dxa"/>
          </w:tcPr>
          <w:p w:rsidR="00E7684E" w:rsidRPr="00E60EAE" w:rsidRDefault="00711E24" w:rsidP="008912A2">
            <w:pPr>
              <w:jc w:val="right"/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>Line</w:t>
            </w:r>
          </w:p>
        </w:tc>
        <w:tc>
          <w:tcPr>
            <w:tcW w:w="2410" w:type="dxa"/>
          </w:tcPr>
          <w:p w:rsidR="00E7684E" w:rsidRPr="00E60EAE" w:rsidRDefault="00F0704C" w:rsidP="00F070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US$ 20</w:t>
            </w:r>
            <w:r w:rsidR="00711E24" w:rsidRPr="00E60EAE">
              <w:rPr>
                <w:rFonts w:hint="eastAsia"/>
                <w:sz w:val="18"/>
                <w:szCs w:val="18"/>
              </w:rPr>
              <w:t>0 per Line</w:t>
            </w:r>
          </w:p>
        </w:tc>
        <w:tc>
          <w:tcPr>
            <w:tcW w:w="2835" w:type="dxa"/>
          </w:tcPr>
          <w:p w:rsidR="00E7684E" w:rsidRPr="00E60EAE" w:rsidRDefault="00711E24" w:rsidP="00210C49">
            <w:pPr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>US$</w:t>
            </w:r>
          </w:p>
        </w:tc>
      </w:tr>
      <w:tr w:rsidR="00EF17DB" w:rsidRPr="00E60EAE" w:rsidTr="007F2477">
        <w:trPr>
          <w:trHeight w:val="304"/>
        </w:trPr>
        <w:tc>
          <w:tcPr>
            <w:tcW w:w="2127" w:type="dxa"/>
            <w:gridSpan w:val="2"/>
          </w:tcPr>
          <w:p w:rsidR="00E7684E" w:rsidRPr="00E60EAE" w:rsidRDefault="00EF17DB" w:rsidP="00210C49">
            <w:pPr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>High-speed Internet</w:t>
            </w:r>
          </w:p>
        </w:tc>
        <w:tc>
          <w:tcPr>
            <w:tcW w:w="2409" w:type="dxa"/>
          </w:tcPr>
          <w:p w:rsidR="00E7684E" w:rsidRPr="00E60EAE" w:rsidRDefault="00711E24" w:rsidP="008912A2">
            <w:pPr>
              <w:jc w:val="right"/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>Line</w:t>
            </w:r>
          </w:p>
        </w:tc>
        <w:tc>
          <w:tcPr>
            <w:tcW w:w="2410" w:type="dxa"/>
          </w:tcPr>
          <w:p w:rsidR="00E7684E" w:rsidRPr="00E60EAE" w:rsidRDefault="00711E24" w:rsidP="00210C49">
            <w:pPr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>US$ 100 per Line</w:t>
            </w:r>
          </w:p>
        </w:tc>
        <w:tc>
          <w:tcPr>
            <w:tcW w:w="2835" w:type="dxa"/>
          </w:tcPr>
          <w:p w:rsidR="00E7684E" w:rsidRPr="00E60EAE" w:rsidRDefault="00711E24" w:rsidP="00210C49">
            <w:pPr>
              <w:rPr>
                <w:sz w:val="18"/>
                <w:szCs w:val="18"/>
              </w:rPr>
            </w:pPr>
            <w:r w:rsidRPr="00E60EAE">
              <w:rPr>
                <w:rFonts w:hint="eastAsia"/>
                <w:sz w:val="18"/>
                <w:szCs w:val="18"/>
              </w:rPr>
              <w:t>US$</w:t>
            </w:r>
          </w:p>
        </w:tc>
      </w:tr>
      <w:tr w:rsidR="00E7684E" w:rsidRPr="00E60EAE" w:rsidTr="007F2477">
        <w:trPr>
          <w:trHeight w:val="304"/>
        </w:trPr>
        <w:tc>
          <w:tcPr>
            <w:tcW w:w="2127" w:type="dxa"/>
            <w:gridSpan w:val="2"/>
          </w:tcPr>
          <w:p w:rsidR="00E7684E" w:rsidRPr="00E60EAE" w:rsidRDefault="00EF17DB" w:rsidP="008912A2">
            <w:pPr>
              <w:jc w:val="center"/>
              <w:rPr>
                <w:b/>
                <w:sz w:val="18"/>
                <w:szCs w:val="18"/>
              </w:rPr>
            </w:pPr>
            <w:r w:rsidRPr="00E60EAE">
              <w:rPr>
                <w:rFonts w:hint="eastAsia"/>
                <w:b/>
                <w:sz w:val="18"/>
                <w:szCs w:val="18"/>
              </w:rPr>
              <w:t>Sum ②</w:t>
            </w:r>
          </w:p>
        </w:tc>
        <w:tc>
          <w:tcPr>
            <w:tcW w:w="7654" w:type="dxa"/>
            <w:gridSpan w:val="3"/>
          </w:tcPr>
          <w:p w:rsidR="00E7684E" w:rsidRPr="00E60EAE" w:rsidRDefault="00711E24" w:rsidP="00210C49">
            <w:pPr>
              <w:rPr>
                <w:b/>
                <w:sz w:val="18"/>
                <w:szCs w:val="18"/>
              </w:rPr>
            </w:pPr>
            <w:r w:rsidRPr="00E60EAE">
              <w:rPr>
                <w:rFonts w:hint="eastAsia"/>
                <w:b/>
                <w:sz w:val="18"/>
                <w:szCs w:val="18"/>
              </w:rPr>
              <w:t>US$</w:t>
            </w:r>
          </w:p>
        </w:tc>
      </w:tr>
      <w:tr w:rsidR="00E7684E" w:rsidRPr="00E60EAE" w:rsidTr="007F2477">
        <w:trPr>
          <w:trHeight w:val="321"/>
        </w:trPr>
        <w:tc>
          <w:tcPr>
            <w:tcW w:w="2127" w:type="dxa"/>
            <w:gridSpan w:val="2"/>
          </w:tcPr>
          <w:p w:rsidR="00E7684E" w:rsidRPr="00E60EAE" w:rsidRDefault="00711E24" w:rsidP="008912A2">
            <w:pPr>
              <w:jc w:val="center"/>
              <w:rPr>
                <w:b/>
                <w:sz w:val="16"/>
                <w:szCs w:val="18"/>
              </w:rPr>
            </w:pPr>
            <w:r w:rsidRPr="00E60EAE">
              <w:rPr>
                <w:rFonts w:hint="eastAsia"/>
                <w:b/>
                <w:sz w:val="16"/>
                <w:szCs w:val="18"/>
              </w:rPr>
              <w:t>Interim Account</w:t>
            </w:r>
            <w:r w:rsidRPr="00E60EAE">
              <w:rPr>
                <w:rFonts w:hint="eastAsia"/>
                <w:b/>
                <w:sz w:val="14"/>
                <w:szCs w:val="18"/>
              </w:rPr>
              <w:t>①+②</w:t>
            </w:r>
          </w:p>
        </w:tc>
        <w:tc>
          <w:tcPr>
            <w:tcW w:w="7654" w:type="dxa"/>
            <w:gridSpan w:val="3"/>
          </w:tcPr>
          <w:p w:rsidR="00E7684E" w:rsidRPr="00E60EAE" w:rsidRDefault="00711E24" w:rsidP="00210C49">
            <w:pPr>
              <w:rPr>
                <w:b/>
                <w:sz w:val="18"/>
                <w:szCs w:val="18"/>
              </w:rPr>
            </w:pPr>
            <w:r w:rsidRPr="00E60EAE">
              <w:rPr>
                <w:rFonts w:hint="eastAsia"/>
                <w:b/>
                <w:sz w:val="18"/>
                <w:szCs w:val="18"/>
              </w:rPr>
              <w:t>US$</w:t>
            </w:r>
          </w:p>
        </w:tc>
      </w:tr>
      <w:tr w:rsidR="007F2477" w:rsidRPr="00E60EAE" w:rsidTr="007F2477">
        <w:trPr>
          <w:trHeight w:val="304"/>
        </w:trPr>
        <w:tc>
          <w:tcPr>
            <w:tcW w:w="2127" w:type="dxa"/>
            <w:gridSpan w:val="2"/>
          </w:tcPr>
          <w:p w:rsidR="007F2477" w:rsidRPr="00E60EAE" w:rsidRDefault="007F2477" w:rsidP="008912A2">
            <w:pPr>
              <w:jc w:val="center"/>
              <w:rPr>
                <w:b/>
                <w:sz w:val="18"/>
                <w:szCs w:val="18"/>
              </w:rPr>
            </w:pPr>
            <w:r w:rsidRPr="00E60EAE">
              <w:rPr>
                <w:rFonts w:hint="eastAsia"/>
                <w:b/>
                <w:sz w:val="18"/>
                <w:szCs w:val="18"/>
              </w:rPr>
              <w:t>Total Amount</w:t>
            </w:r>
          </w:p>
        </w:tc>
        <w:tc>
          <w:tcPr>
            <w:tcW w:w="7654" w:type="dxa"/>
            <w:gridSpan w:val="3"/>
          </w:tcPr>
          <w:p w:rsidR="007F2477" w:rsidRPr="00E60EAE" w:rsidRDefault="007F2477" w:rsidP="00210C49">
            <w:pPr>
              <w:rPr>
                <w:b/>
                <w:sz w:val="18"/>
                <w:szCs w:val="18"/>
              </w:rPr>
            </w:pPr>
            <w:r w:rsidRPr="00E60EAE">
              <w:rPr>
                <w:rFonts w:hint="eastAsia"/>
                <w:b/>
                <w:sz w:val="18"/>
                <w:szCs w:val="18"/>
              </w:rPr>
              <w:t>US$</w:t>
            </w:r>
          </w:p>
        </w:tc>
      </w:tr>
    </w:tbl>
    <w:p w:rsidR="00215C67" w:rsidRPr="00F13690" w:rsidRDefault="00816E96" w:rsidP="00210C49">
      <w:pPr>
        <w:rPr>
          <w:sz w:val="18"/>
          <w:szCs w:val="18"/>
        </w:rPr>
      </w:pPr>
      <w:r w:rsidRPr="00F13690">
        <w:rPr>
          <w:sz w:val="18"/>
          <w:szCs w:val="18"/>
        </w:rPr>
        <w:t>I fully comprehend the parti</w:t>
      </w:r>
      <w:r w:rsidR="002C6229" w:rsidRPr="00F13690">
        <w:rPr>
          <w:sz w:val="18"/>
          <w:szCs w:val="18"/>
        </w:rPr>
        <w:t>cipation regulation and contract</w:t>
      </w:r>
      <w:r w:rsidRPr="00F13690">
        <w:rPr>
          <w:sz w:val="18"/>
          <w:szCs w:val="18"/>
        </w:rPr>
        <w:t xml:space="preserve"> conditions, Based on the specifications above, l </w:t>
      </w:r>
      <w:r w:rsidR="00215C67" w:rsidRPr="00F13690">
        <w:rPr>
          <w:sz w:val="18"/>
          <w:szCs w:val="18"/>
        </w:rPr>
        <w:t>appl</w:t>
      </w:r>
      <w:r w:rsidR="006E229E" w:rsidRPr="00F13690">
        <w:rPr>
          <w:rFonts w:hint="eastAsia"/>
          <w:sz w:val="18"/>
          <w:szCs w:val="18"/>
        </w:rPr>
        <w:t>y</w:t>
      </w:r>
      <w:r w:rsidR="002C6229" w:rsidRPr="00F13690">
        <w:rPr>
          <w:sz w:val="18"/>
          <w:szCs w:val="18"/>
        </w:rPr>
        <w:t xml:space="preserve"> f</w:t>
      </w:r>
      <w:r w:rsidR="00F13690">
        <w:rPr>
          <w:sz w:val="18"/>
          <w:szCs w:val="18"/>
        </w:rPr>
        <w:t>or</w:t>
      </w:r>
      <w:r w:rsidR="00F13690">
        <w:rPr>
          <w:rFonts w:hint="eastAsia"/>
          <w:sz w:val="18"/>
          <w:szCs w:val="18"/>
        </w:rPr>
        <w:t xml:space="preserve"> </w:t>
      </w:r>
      <w:r w:rsidR="002A2EB8">
        <w:rPr>
          <w:rFonts w:hint="eastAsia"/>
          <w:sz w:val="18"/>
          <w:szCs w:val="18"/>
        </w:rPr>
        <w:t>201</w:t>
      </w:r>
      <w:r w:rsidR="00C82395">
        <w:rPr>
          <w:rFonts w:hint="eastAsia"/>
          <w:sz w:val="18"/>
          <w:szCs w:val="18"/>
        </w:rPr>
        <w:t>8</w:t>
      </w:r>
      <w:r w:rsidR="00F13690">
        <w:rPr>
          <w:rFonts w:hint="eastAsia"/>
          <w:sz w:val="18"/>
          <w:szCs w:val="18"/>
        </w:rPr>
        <w:t xml:space="preserve"> </w:t>
      </w:r>
      <w:r w:rsidR="00695F32">
        <w:rPr>
          <w:sz w:val="18"/>
          <w:szCs w:val="18"/>
        </w:rPr>
        <w:t>Cafe</w:t>
      </w:r>
      <w:r w:rsidR="00695F32">
        <w:rPr>
          <w:rFonts w:hint="eastAsia"/>
          <w:sz w:val="18"/>
          <w:szCs w:val="18"/>
        </w:rPr>
        <w:t xml:space="preserve"> </w:t>
      </w:r>
      <w:r w:rsidR="00F13690">
        <w:rPr>
          <w:rFonts w:hint="eastAsia"/>
          <w:sz w:val="18"/>
          <w:szCs w:val="18"/>
        </w:rPr>
        <w:t>&amp;</w:t>
      </w:r>
      <w:r w:rsidR="00695F32">
        <w:rPr>
          <w:rFonts w:hint="eastAsia"/>
          <w:sz w:val="18"/>
          <w:szCs w:val="18"/>
        </w:rPr>
        <w:t xml:space="preserve"> </w:t>
      </w:r>
      <w:r w:rsidR="00F13690">
        <w:rPr>
          <w:rFonts w:hint="eastAsia"/>
          <w:sz w:val="18"/>
          <w:szCs w:val="18"/>
        </w:rPr>
        <w:t>Bakery Fair</w:t>
      </w:r>
      <w:r w:rsidR="008A60EF" w:rsidRPr="00F13690">
        <w:rPr>
          <w:sz w:val="18"/>
          <w:szCs w:val="18"/>
        </w:rPr>
        <w:t xml:space="preserve"> to </w:t>
      </w:r>
      <w:r w:rsidR="00AC3C50">
        <w:rPr>
          <w:sz w:val="18"/>
          <w:szCs w:val="18"/>
        </w:rPr>
        <w:t>MIRAE FAIRS.</w:t>
      </w:r>
      <w:r w:rsidR="00AC3C50">
        <w:rPr>
          <w:rFonts w:hint="eastAsia"/>
          <w:sz w:val="18"/>
          <w:szCs w:val="18"/>
        </w:rPr>
        <w:t xml:space="preserve"> (</w:t>
      </w:r>
      <w:r w:rsidR="00AC3C50" w:rsidRPr="00AC3C50">
        <w:rPr>
          <w:sz w:val="18"/>
          <w:szCs w:val="18"/>
        </w:rPr>
        <w:t>Attached: 1 copy of business license</w:t>
      </w:r>
      <w:r w:rsidR="00AC3C50">
        <w:rPr>
          <w:rFonts w:hint="eastAsia"/>
          <w:sz w:val="18"/>
          <w:szCs w:val="18"/>
        </w:rPr>
        <w:t>)</w:t>
      </w:r>
    </w:p>
    <w:p w:rsidR="008A60EF" w:rsidRPr="00F13690" w:rsidRDefault="008A60EF" w:rsidP="00210C49">
      <w:pPr>
        <w:rPr>
          <w:sz w:val="18"/>
          <w:szCs w:val="18"/>
        </w:rPr>
      </w:pPr>
      <w:r w:rsidRPr="00F13690">
        <w:rPr>
          <w:sz w:val="18"/>
          <w:szCs w:val="18"/>
        </w:rPr>
        <w:t xml:space="preserve">                                                     </w:t>
      </w:r>
      <w:r w:rsidR="001B3C4F" w:rsidRPr="00F13690">
        <w:rPr>
          <w:rFonts w:hint="eastAsia"/>
          <w:sz w:val="18"/>
          <w:szCs w:val="18"/>
        </w:rPr>
        <w:t>DATE</w:t>
      </w:r>
      <w:r w:rsidRPr="00F13690">
        <w:rPr>
          <w:sz w:val="18"/>
          <w:szCs w:val="18"/>
        </w:rPr>
        <w:t xml:space="preserve">  </w:t>
      </w:r>
      <w:r w:rsidR="00871C65" w:rsidRPr="00F13690">
        <w:rPr>
          <w:rFonts w:hint="eastAsia"/>
          <w:sz w:val="18"/>
          <w:szCs w:val="18"/>
        </w:rPr>
        <w:t xml:space="preserve">    </w:t>
      </w:r>
      <w:r w:rsidR="001B3C4F" w:rsidRPr="00F13690">
        <w:rPr>
          <w:sz w:val="18"/>
          <w:szCs w:val="18"/>
        </w:rPr>
        <w:t xml:space="preserve">         </w:t>
      </w:r>
      <w:r w:rsidR="001B3C4F" w:rsidRPr="00F13690">
        <w:rPr>
          <w:rFonts w:hint="eastAsia"/>
          <w:sz w:val="18"/>
          <w:szCs w:val="18"/>
        </w:rPr>
        <w:t xml:space="preserve"> </w:t>
      </w:r>
      <w:r w:rsidRPr="00F13690">
        <w:rPr>
          <w:sz w:val="18"/>
          <w:szCs w:val="18"/>
        </w:rPr>
        <w:t xml:space="preserve">       </w:t>
      </w:r>
      <w:r w:rsidR="00695F32">
        <w:rPr>
          <w:rFonts w:hint="eastAsia"/>
          <w:sz w:val="18"/>
          <w:szCs w:val="18"/>
        </w:rPr>
        <w:t xml:space="preserve"> </w:t>
      </w:r>
      <w:r w:rsidRPr="00F13690">
        <w:rPr>
          <w:sz w:val="18"/>
          <w:szCs w:val="18"/>
        </w:rPr>
        <w:t xml:space="preserve">     </w:t>
      </w:r>
      <w:r w:rsidR="00EE0E36" w:rsidRPr="00F13690">
        <w:rPr>
          <w:rFonts w:hint="eastAsia"/>
          <w:sz w:val="18"/>
          <w:szCs w:val="18"/>
        </w:rPr>
        <w:t xml:space="preserve">     </w:t>
      </w:r>
      <w:r w:rsidRPr="00F13690">
        <w:rPr>
          <w:sz w:val="18"/>
          <w:szCs w:val="18"/>
        </w:rPr>
        <w:t>[MM/DD/YYY]</w:t>
      </w:r>
    </w:p>
    <w:p w:rsidR="008A60EF" w:rsidRPr="00F13690" w:rsidRDefault="008A60EF" w:rsidP="00871C65">
      <w:pPr>
        <w:ind w:firstLineChars="2650" w:firstLine="4770"/>
        <w:rPr>
          <w:sz w:val="18"/>
          <w:szCs w:val="18"/>
        </w:rPr>
      </w:pPr>
      <w:r w:rsidRPr="00F13690">
        <w:rPr>
          <w:sz w:val="18"/>
          <w:szCs w:val="18"/>
        </w:rPr>
        <w:t xml:space="preserve">Applicant                 </w:t>
      </w:r>
      <w:r w:rsidR="00EE0E36" w:rsidRPr="00F13690">
        <w:rPr>
          <w:rFonts w:hint="eastAsia"/>
          <w:sz w:val="18"/>
          <w:szCs w:val="18"/>
        </w:rPr>
        <w:t xml:space="preserve"> </w:t>
      </w:r>
      <w:r w:rsidR="001B3C4F" w:rsidRPr="00F13690">
        <w:rPr>
          <w:rFonts w:hint="eastAsia"/>
          <w:sz w:val="18"/>
          <w:szCs w:val="18"/>
        </w:rPr>
        <w:t xml:space="preserve">  </w:t>
      </w:r>
      <w:r w:rsidR="00EE0E36" w:rsidRPr="00F13690">
        <w:rPr>
          <w:rFonts w:hint="eastAsia"/>
          <w:sz w:val="18"/>
          <w:szCs w:val="18"/>
        </w:rPr>
        <w:t xml:space="preserve">  </w:t>
      </w:r>
      <w:r w:rsidR="00695F32">
        <w:rPr>
          <w:rFonts w:hint="eastAsia"/>
          <w:sz w:val="18"/>
          <w:szCs w:val="18"/>
        </w:rPr>
        <w:t xml:space="preserve"> </w:t>
      </w:r>
      <w:r w:rsidR="00EE0E36" w:rsidRPr="00F13690">
        <w:rPr>
          <w:rFonts w:hint="eastAsia"/>
          <w:sz w:val="18"/>
          <w:szCs w:val="18"/>
        </w:rPr>
        <w:t xml:space="preserve"> </w:t>
      </w:r>
      <w:r w:rsidRPr="00F13690">
        <w:rPr>
          <w:sz w:val="18"/>
          <w:szCs w:val="18"/>
        </w:rPr>
        <w:t xml:space="preserve"> </w:t>
      </w:r>
      <w:r w:rsidR="00695F32">
        <w:rPr>
          <w:rFonts w:hint="eastAsia"/>
          <w:sz w:val="18"/>
          <w:szCs w:val="18"/>
        </w:rPr>
        <w:t xml:space="preserve"> </w:t>
      </w:r>
      <w:r w:rsidRPr="00F13690">
        <w:rPr>
          <w:sz w:val="18"/>
          <w:szCs w:val="18"/>
        </w:rPr>
        <w:t xml:space="preserve">       [Signature]</w:t>
      </w:r>
    </w:p>
    <w:p w:rsidR="002A2EB8" w:rsidRDefault="008A60EF" w:rsidP="00583C04">
      <w:pPr>
        <w:ind w:firstLineChars="2650" w:firstLine="4770"/>
        <w:rPr>
          <w:rFonts w:hint="eastAsia"/>
          <w:sz w:val="18"/>
          <w:szCs w:val="18"/>
        </w:rPr>
      </w:pPr>
      <w:r w:rsidRPr="00F13690">
        <w:rPr>
          <w:sz w:val="18"/>
          <w:szCs w:val="18"/>
        </w:rPr>
        <w:t xml:space="preserve">Representative            </w:t>
      </w:r>
      <w:r w:rsidR="001B3C4F" w:rsidRPr="00F13690">
        <w:rPr>
          <w:rFonts w:hint="eastAsia"/>
          <w:sz w:val="18"/>
          <w:szCs w:val="18"/>
        </w:rPr>
        <w:t xml:space="preserve"> </w:t>
      </w:r>
      <w:r w:rsidRPr="00F13690">
        <w:rPr>
          <w:sz w:val="18"/>
          <w:szCs w:val="18"/>
        </w:rPr>
        <w:t xml:space="preserve">  </w:t>
      </w:r>
      <w:r w:rsidR="001B3C4F" w:rsidRPr="00F13690">
        <w:rPr>
          <w:rFonts w:hint="eastAsia"/>
          <w:sz w:val="18"/>
          <w:szCs w:val="18"/>
        </w:rPr>
        <w:t xml:space="preserve"> </w:t>
      </w:r>
      <w:r w:rsidRPr="00F13690">
        <w:rPr>
          <w:sz w:val="18"/>
          <w:szCs w:val="18"/>
        </w:rPr>
        <w:t xml:space="preserve"> </w:t>
      </w:r>
      <w:r w:rsidR="00695F32">
        <w:rPr>
          <w:rFonts w:hint="eastAsia"/>
          <w:sz w:val="18"/>
          <w:szCs w:val="18"/>
        </w:rPr>
        <w:t xml:space="preserve"> </w:t>
      </w:r>
      <w:r w:rsidR="00695F32" w:rsidRPr="00695F32">
        <w:rPr>
          <w:rFonts w:hint="eastAsia"/>
          <w:sz w:val="12"/>
          <w:szCs w:val="18"/>
        </w:rPr>
        <w:t xml:space="preserve">  </w:t>
      </w:r>
      <w:r w:rsidR="00695F32">
        <w:rPr>
          <w:rFonts w:hint="eastAsia"/>
          <w:sz w:val="18"/>
          <w:szCs w:val="18"/>
        </w:rPr>
        <w:t xml:space="preserve"> </w:t>
      </w:r>
      <w:r w:rsidR="00EE0E36" w:rsidRPr="00F13690">
        <w:rPr>
          <w:rFonts w:hint="eastAsia"/>
          <w:sz w:val="18"/>
          <w:szCs w:val="18"/>
        </w:rPr>
        <w:t xml:space="preserve">   </w:t>
      </w:r>
      <w:r w:rsidRPr="00F13690">
        <w:rPr>
          <w:sz w:val="18"/>
          <w:szCs w:val="18"/>
        </w:rPr>
        <w:t xml:space="preserve">     [Signature]</w:t>
      </w:r>
    </w:p>
    <w:p w:rsidR="00C82395" w:rsidRDefault="00C82395" w:rsidP="00583C04">
      <w:pPr>
        <w:ind w:firstLineChars="2650" w:firstLine="4770"/>
        <w:rPr>
          <w:sz w:val="18"/>
          <w:szCs w:val="18"/>
        </w:rPr>
      </w:pPr>
    </w:p>
    <w:p w:rsidR="00E15774" w:rsidRDefault="00AD6BE8" w:rsidP="00E15774">
      <w:r>
        <w:rPr>
          <w:noProof/>
        </w:rPr>
        <w:lastRenderedPageBreak/>
        <w:pict>
          <v:shape id="_x0000_s1042" type="#_x0000_t202" style="position:absolute;left:0;text-align:left;margin-left:1.3pt;margin-top:3.15pt;width:483.15pt;height:27.55pt;z-index:251658752" strokeweight="5pt">
            <v:stroke linestyle="thickThin"/>
            <v:shadow color="#868686"/>
            <v:textbox>
              <w:txbxContent>
                <w:p w:rsidR="00E15774" w:rsidRPr="00E15774" w:rsidRDefault="00E15774" w:rsidP="00E15774">
                  <w:pPr>
                    <w:wordWrap/>
                    <w:spacing w:line="300" w:lineRule="exact"/>
                    <w:outlineLvl w:val="0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</w:rPr>
                    <w:t xml:space="preserve">3. </w:t>
                  </w:r>
                  <w:r w:rsidRPr="00E15774">
                    <w:t>T</w:t>
                  </w:r>
                  <w:r w:rsidRPr="00E15774">
                    <w:rPr>
                      <w:rFonts w:hint="eastAsia"/>
                    </w:rPr>
                    <w:t>erms</w:t>
                  </w:r>
                  <w:r w:rsidRPr="00E15774">
                    <w:t xml:space="preserve"> and C</w:t>
                  </w:r>
                  <w:r w:rsidRPr="00E15774">
                    <w:rPr>
                      <w:rFonts w:hint="eastAsia"/>
                    </w:rPr>
                    <w:t>onditions for</w:t>
                  </w:r>
                  <w:r w:rsidRPr="00E15774">
                    <w:t xml:space="preserve"> E</w:t>
                  </w:r>
                  <w:r w:rsidRPr="00E15774">
                    <w:rPr>
                      <w:rFonts w:hint="eastAsia"/>
                    </w:rPr>
                    <w:t>xhibiting</w:t>
                  </w:r>
                </w:p>
                <w:p w:rsidR="00E15774" w:rsidRDefault="00E15774" w:rsidP="00E15774">
                  <w:r>
                    <w:rPr>
                      <w:rFonts w:hint="eastAsia"/>
                    </w:rPr>
                    <w:t>Exhibit Details and Guidelines</w:t>
                  </w:r>
                </w:p>
                <w:p w:rsidR="00E15774" w:rsidRDefault="00E15774" w:rsidP="00E15774"/>
                <w:p w:rsidR="00E15774" w:rsidRDefault="00E15774" w:rsidP="00E15774"/>
              </w:txbxContent>
            </v:textbox>
          </v:shape>
        </w:pict>
      </w:r>
    </w:p>
    <w:p w:rsidR="00E15774" w:rsidRDefault="00E15774" w:rsidP="00E15774"/>
    <w:p w:rsidR="00E15774" w:rsidRPr="00E15774" w:rsidRDefault="00E15774" w:rsidP="00E15774">
      <w:pPr>
        <w:spacing w:line="100" w:lineRule="atLeast"/>
        <w:rPr>
          <w:sz w:val="12"/>
        </w:rPr>
      </w:pPr>
      <w:r w:rsidRPr="00E15774">
        <w:rPr>
          <w:sz w:val="12"/>
        </w:rPr>
        <w:t>1. TERMS OF REFERENCE</w:t>
      </w:r>
    </w:p>
    <w:p w:rsidR="00E15774" w:rsidRDefault="00E15774" w:rsidP="00E15774">
      <w:pPr>
        <w:spacing w:line="100" w:lineRule="atLeast"/>
        <w:rPr>
          <w:sz w:val="12"/>
        </w:rPr>
      </w:pPr>
      <w:r w:rsidRPr="00E15774">
        <w:rPr>
          <w:sz w:val="12"/>
        </w:rPr>
        <w:t xml:space="preserve">In these Terms and </w:t>
      </w:r>
      <w:r w:rsidRPr="00E15774">
        <w:rPr>
          <w:rFonts w:hint="eastAsia"/>
          <w:sz w:val="12"/>
        </w:rPr>
        <w:t>C</w:t>
      </w:r>
      <w:r w:rsidRPr="00E15774">
        <w:rPr>
          <w:sz w:val="12"/>
        </w:rPr>
        <w:t>onditions for Exhibiting</w:t>
      </w:r>
      <w:r w:rsidRPr="00E15774">
        <w:rPr>
          <w:rFonts w:hint="eastAsia"/>
          <w:sz w:val="12"/>
        </w:rPr>
        <w:t>,</w:t>
      </w:r>
      <w:r w:rsidRPr="00E15774">
        <w:rPr>
          <w:sz w:val="12"/>
        </w:rPr>
        <w:t xml:space="preserve"> the term “Exhibito</w:t>
      </w:r>
      <w:r w:rsidRPr="00E15774">
        <w:rPr>
          <w:rFonts w:hint="eastAsia"/>
          <w:sz w:val="12"/>
        </w:rPr>
        <w:t>r</w:t>
      </w:r>
      <w:r w:rsidRPr="00E15774">
        <w:rPr>
          <w:sz w:val="12"/>
        </w:rPr>
        <w:t>” shall include all employees and agent</w:t>
      </w:r>
      <w:r w:rsidRPr="00E15774">
        <w:rPr>
          <w:rFonts w:hint="eastAsia"/>
          <w:sz w:val="12"/>
        </w:rPr>
        <w:t>s</w:t>
      </w:r>
      <w:r w:rsidRPr="00E15774">
        <w:rPr>
          <w:sz w:val="12"/>
        </w:rPr>
        <w:t xml:space="preserve"> of any company, partnership, firm of individual to whom space has been allocated for the purpose of exhibiting. The term “Exhibition” shall mean Caf</w:t>
      </w:r>
      <w:r w:rsidRPr="00E15774">
        <w:rPr>
          <w:rFonts w:hint="eastAsia"/>
          <w:sz w:val="12"/>
        </w:rPr>
        <w:t>e &amp; Bakery Fair</w:t>
      </w:r>
      <w:r w:rsidRPr="00E15774">
        <w:rPr>
          <w:sz w:val="12"/>
        </w:rPr>
        <w:t xml:space="preserve"> </w:t>
      </w:r>
      <w:r w:rsidR="00C82395">
        <w:rPr>
          <w:sz w:val="12"/>
        </w:rPr>
        <w:t>201</w:t>
      </w:r>
      <w:r w:rsidR="00C82395">
        <w:rPr>
          <w:rFonts w:hint="eastAsia"/>
          <w:sz w:val="12"/>
        </w:rPr>
        <w:t>8</w:t>
      </w:r>
      <w:r w:rsidRPr="00E15774">
        <w:rPr>
          <w:rFonts w:hint="eastAsia"/>
          <w:sz w:val="12"/>
        </w:rPr>
        <w:t>.</w:t>
      </w:r>
      <w:r w:rsidRPr="00E15774">
        <w:rPr>
          <w:sz w:val="12"/>
        </w:rPr>
        <w:t xml:space="preserve"> </w:t>
      </w:r>
      <w:r w:rsidRPr="00E15774">
        <w:rPr>
          <w:rFonts w:hint="eastAsia"/>
          <w:sz w:val="12"/>
        </w:rPr>
        <w:t>T</w:t>
      </w:r>
      <w:r w:rsidRPr="00E15774">
        <w:rPr>
          <w:sz w:val="12"/>
        </w:rPr>
        <w:t>he term “Organizer” shall mean</w:t>
      </w:r>
      <w:r w:rsidRPr="00E15774">
        <w:rPr>
          <w:rFonts w:hint="eastAsia"/>
          <w:sz w:val="12"/>
        </w:rPr>
        <w:t xml:space="preserve"> </w:t>
      </w:r>
      <w:proofErr w:type="spellStart"/>
      <w:r w:rsidRPr="00E15774">
        <w:rPr>
          <w:rFonts w:hint="eastAsia"/>
          <w:sz w:val="12"/>
        </w:rPr>
        <w:t>Mirae</w:t>
      </w:r>
      <w:proofErr w:type="spellEnd"/>
      <w:r w:rsidRPr="00E15774">
        <w:rPr>
          <w:rFonts w:hint="eastAsia"/>
          <w:sz w:val="12"/>
        </w:rPr>
        <w:t>-fairs.</w:t>
      </w:r>
    </w:p>
    <w:p w:rsidR="00E15774" w:rsidRPr="00E15774" w:rsidRDefault="00E15774" w:rsidP="00E15774">
      <w:pPr>
        <w:spacing w:line="100" w:lineRule="atLeast"/>
        <w:rPr>
          <w:sz w:val="12"/>
        </w:rPr>
      </w:pPr>
    </w:p>
    <w:p w:rsidR="00E15774" w:rsidRPr="00E15774" w:rsidRDefault="00E15774" w:rsidP="00E15774">
      <w:pPr>
        <w:spacing w:line="100" w:lineRule="atLeast"/>
        <w:rPr>
          <w:sz w:val="12"/>
        </w:rPr>
      </w:pPr>
      <w:r w:rsidRPr="00E15774">
        <w:rPr>
          <w:sz w:val="12"/>
        </w:rPr>
        <w:t>2. ALLO</w:t>
      </w:r>
      <w:r w:rsidRPr="00E15774">
        <w:rPr>
          <w:rFonts w:hint="eastAsia"/>
          <w:sz w:val="12"/>
        </w:rPr>
        <w:t>C</w:t>
      </w:r>
      <w:r w:rsidRPr="00E15774">
        <w:rPr>
          <w:sz w:val="12"/>
        </w:rPr>
        <w:t>ATION OF EXHIBIT SPACE</w:t>
      </w:r>
    </w:p>
    <w:p w:rsidR="00E15774" w:rsidRDefault="00E15774" w:rsidP="00E15774">
      <w:pPr>
        <w:spacing w:line="100" w:lineRule="atLeast"/>
        <w:rPr>
          <w:sz w:val="12"/>
        </w:rPr>
      </w:pPr>
      <w:r w:rsidRPr="00E15774">
        <w:rPr>
          <w:sz w:val="12"/>
        </w:rPr>
        <w:t>The Organizer shall allocate the space in accordance with the nature of the exhibit o</w:t>
      </w:r>
      <w:r w:rsidRPr="00E15774">
        <w:rPr>
          <w:rFonts w:hint="eastAsia"/>
          <w:sz w:val="12"/>
        </w:rPr>
        <w:t>r in</w:t>
      </w:r>
      <w:r w:rsidRPr="00E15774">
        <w:rPr>
          <w:sz w:val="12"/>
        </w:rPr>
        <w:t xml:space="preserve"> the manner the Organizer deems fit. The Organizer shall reserve the right to change the space allocated to the Exhibitor at any time prior to the commencement of the build-up of the Exhibition, should </w:t>
      </w:r>
      <w:r w:rsidRPr="00E15774">
        <w:rPr>
          <w:rFonts w:hint="eastAsia"/>
          <w:sz w:val="12"/>
        </w:rPr>
        <w:t>the circumstances require changes.</w:t>
      </w:r>
      <w:r w:rsidRPr="00E15774">
        <w:rPr>
          <w:sz w:val="12"/>
        </w:rPr>
        <w:t xml:space="preserve"> Such changes shall be at the discretion of the Organizer</w:t>
      </w:r>
      <w:r w:rsidRPr="00E15774">
        <w:rPr>
          <w:rFonts w:hint="eastAsia"/>
          <w:sz w:val="12"/>
        </w:rPr>
        <w:t>. T</w:t>
      </w:r>
      <w:r w:rsidRPr="00E15774">
        <w:rPr>
          <w:sz w:val="12"/>
        </w:rPr>
        <w:t>he Exhibitor shall not claim for compensation as a result of the changes.</w:t>
      </w:r>
    </w:p>
    <w:p w:rsidR="00E15774" w:rsidRPr="00E15774" w:rsidRDefault="00E15774" w:rsidP="00E15774">
      <w:pPr>
        <w:spacing w:line="100" w:lineRule="atLeast"/>
        <w:rPr>
          <w:sz w:val="12"/>
        </w:rPr>
      </w:pPr>
    </w:p>
    <w:p w:rsidR="00E15774" w:rsidRPr="00E15774" w:rsidRDefault="00E15774" w:rsidP="00E15774">
      <w:pPr>
        <w:spacing w:line="100" w:lineRule="atLeast"/>
        <w:rPr>
          <w:sz w:val="12"/>
        </w:rPr>
      </w:pPr>
      <w:r w:rsidRPr="00E15774">
        <w:rPr>
          <w:sz w:val="12"/>
        </w:rPr>
        <w:t>3. APPLICATION AND PAYMENT PROCEDURES</w:t>
      </w:r>
    </w:p>
    <w:p w:rsidR="00E15774" w:rsidRDefault="00E15774" w:rsidP="00E15774">
      <w:pPr>
        <w:spacing w:line="100" w:lineRule="atLeast"/>
        <w:rPr>
          <w:sz w:val="12"/>
        </w:rPr>
      </w:pPr>
      <w:r w:rsidRPr="00E15774">
        <w:rPr>
          <w:rFonts w:hint="eastAsia"/>
          <w:sz w:val="12"/>
        </w:rPr>
        <w:t xml:space="preserve">An </w:t>
      </w:r>
      <w:r w:rsidRPr="00E15774">
        <w:rPr>
          <w:sz w:val="12"/>
        </w:rPr>
        <w:t xml:space="preserve">Application should be sent to </w:t>
      </w:r>
      <w:proofErr w:type="spellStart"/>
      <w:r w:rsidRPr="00E15774">
        <w:rPr>
          <w:rFonts w:hint="eastAsia"/>
          <w:sz w:val="12"/>
        </w:rPr>
        <w:t>Mirae</w:t>
      </w:r>
      <w:proofErr w:type="spellEnd"/>
      <w:r w:rsidRPr="00E15774">
        <w:rPr>
          <w:rFonts w:hint="eastAsia"/>
          <w:sz w:val="12"/>
        </w:rPr>
        <w:t xml:space="preserve">-fairs. </w:t>
      </w:r>
      <w:r w:rsidRPr="00E15774">
        <w:rPr>
          <w:sz w:val="12"/>
        </w:rPr>
        <w:t>:</w:t>
      </w:r>
      <w:r w:rsidRPr="00E15774">
        <w:rPr>
          <w:rFonts w:hint="eastAsia"/>
          <w:sz w:val="12"/>
        </w:rPr>
        <w:t xml:space="preserve"> (</w:t>
      </w:r>
      <w:r w:rsidR="00583C04" w:rsidRPr="00583C04">
        <w:rPr>
          <w:rFonts w:hint="eastAsia"/>
          <w:sz w:val="12"/>
        </w:rPr>
        <w:t>#829</w:t>
      </w:r>
      <w:r w:rsidR="00583C04" w:rsidRPr="00583C04">
        <w:rPr>
          <w:sz w:val="12"/>
        </w:rPr>
        <w:t xml:space="preserve">, </w:t>
      </w:r>
      <w:proofErr w:type="spellStart"/>
      <w:r w:rsidR="00583C04" w:rsidRPr="00583C04">
        <w:rPr>
          <w:rFonts w:hint="eastAsia"/>
          <w:sz w:val="12"/>
        </w:rPr>
        <w:t>Kukjegeumyungro</w:t>
      </w:r>
      <w:proofErr w:type="spellEnd"/>
      <w:r w:rsidR="00583C04" w:rsidRPr="00583C04">
        <w:rPr>
          <w:rFonts w:hint="eastAsia"/>
          <w:sz w:val="12"/>
        </w:rPr>
        <w:t xml:space="preserve"> 6gil 33</w:t>
      </w:r>
      <w:r w:rsidR="00583C04" w:rsidRPr="00583C04">
        <w:rPr>
          <w:sz w:val="12"/>
        </w:rPr>
        <w:t xml:space="preserve">, </w:t>
      </w:r>
      <w:proofErr w:type="spellStart"/>
      <w:r w:rsidR="00583C04" w:rsidRPr="00583C04">
        <w:rPr>
          <w:rFonts w:hint="eastAsia"/>
          <w:sz w:val="12"/>
        </w:rPr>
        <w:t>Youngdeungpo</w:t>
      </w:r>
      <w:r w:rsidR="00583C04" w:rsidRPr="00583C04">
        <w:rPr>
          <w:sz w:val="12"/>
        </w:rPr>
        <w:t>-gu</w:t>
      </w:r>
      <w:proofErr w:type="spellEnd"/>
      <w:r w:rsidR="00583C04" w:rsidRPr="00583C04">
        <w:rPr>
          <w:sz w:val="12"/>
        </w:rPr>
        <w:t>, Seoul, Korea</w:t>
      </w:r>
      <w:r w:rsidR="00583C04" w:rsidRPr="00583C04">
        <w:rPr>
          <w:rFonts w:hint="eastAsia"/>
          <w:sz w:val="12"/>
        </w:rPr>
        <w:t xml:space="preserve"> 07331</w:t>
      </w:r>
      <w:r w:rsidRPr="00E15774">
        <w:rPr>
          <w:rFonts w:hint="eastAsia"/>
          <w:sz w:val="12"/>
        </w:rPr>
        <w:t>)</w:t>
      </w:r>
      <w:r w:rsidRPr="00E15774">
        <w:rPr>
          <w:sz w:val="12"/>
        </w:rPr>
        <w:t xml:space="preserve"> </w:t>
      </w:r>
      <w:r w:rsidRPr="00E15774">
        <w:rPr>
          <w:rFonts w:hint="eastAsia"/>
          <w:sz w:val="12"/>
        </w:rPr>
        <w:t xml:space="preserve">along </w:t>
      </w:r>
      <w:r w:rsidRPr="00E15774">
        <w:rPr>
          <w:sz w:val="12"/>
        </w:rPr>
        <w:t xml:space="preserve">with </w:t>
      </w:r>
      <w:r w:rsidRPr="00E15774">
        <w:rPr>
          <w:rFonts w:hint="eastAsia"/>
          <w:sz w:val="12"/>
        </w:rPr>
        <w:t>Money order</w:t>
      </w:r>
      <w:r w:rsidRPr="00E15774">
        <w:rPr>
          <w:sz w:val="12"/>
        </w:rPr>
        <w:t xml:space="preserve"> or </w:t>
      </w:r>
      <w:r w:rsidRPr="00E15774">
        <w:rPr>
          <w:rFonts w:hint="eastAsia"/>
          <w:sz w:val="12"/>
        </w:rPr>
        <w:t xml:space="preserve">a </w:t>
      </w:r>
      <w:r w:rsidRPr="00E15774">
        <w:rPr>
          <w:sz w:val="12"/>
        </w:rPr>
        <w:t xml:space="preserve">copy of </w:t>
      </w:r>
      <w:r w:rsidRPr="00E15774">
        <w:rPr>
          <w:rFonts w:hint="eastAsia"/>
          <w:sz w:val="12"/>
        </w:rPr>
        <w:t xml:space="preserve">the </w:t>
      </w:r>
      <w:r w:rsidRPr="00E15774">
        <w:rPr>
          <w:sz w:val="12"/>
        </w:rPr>
        <w:t xml:space="preserve">bank </w:t>
      </w:r>
      <w:r w:rsidRPr="00E15774">
        <w:rPr>
          <w:rFonts w:hint="eastAsia"/>
          <w:sz w:val="12"/>
        </w:rPr>
        <w:t xml:space="preserve">wire </w:t>
      </w:r>
      <w:r w:rsidRPr="00E15774">
        <w:rPr>
          <w:sz w:val="12"/>
        </w:rPr>
        <w:t>transfer slip for the initial payment of 50% of the</w:t>
      </w:r>
      <w:r w:rsidRPr="00E15774">
        <w:rPr>
          <w:rFonts w:hint="eastAsia"/>
          <w:sz w:val="12"/>
        </w:rPr>
        <w:t xml:space="preserve"> total</w:t>
      </w:r>
      <w:r w:rsidRPr="00E15774">
        <w:rPr>
          <w:sz w:val="12"/>
        </w:rPr>
        <w:t xml:space="preserve"> participation fee</w:t>
      </w:r>
      <w:r w:rsidRPr="00E15774">
        <w:rPr>
          <w:rFonts w:hint="eastAsia"/>
          <w:sz w:val="12"/>
        </w:rPr>
        <w:t xml:space="preserve"> as the booth deposit </w:t>
      </w:r>
      <w:r w:rsidRPr="00E15774">
        <w:rPr>
          <w:sz w:val="12"/>
        </w:rPr>
        <w:t xml:space="preserve"> and/or </w:t>
      </w:r>
      <w:r w:rsidRPr="00E15774">
        <w:rPr>
          <w:rFonts w:hint="eastAsia"/>
          <w:sz w:val="12"/>
        </w:rPr>
        <w:t>other fees</w:t>
      </w:r>
      <w:r w:rsidRPr="00E15774">
        <w:rPr>
          <w:sz w:val="12"/>
        </w:rPr>
        <w:t xml:space="preserve">. </w:t>
      </w:r>
      <w:r w:rsidRPr="00E15774">
        <w:rPr>
          <w:rFonts w:hint="eastAsia"/>
          <w:sz w:val="12"/>
        </w:rPr>
        <w:t>Money order</w:t>
      </w:r>
      <w:r w:rsidRPr="00E15774">
        <w:rPr>
          <w:sz w:val="12"/>
        </w:rPr>
        <w:t xml:space="preserve"> should be payable to </w:t>
      </w:r>
      <w:proofErr w:type="spellStart"/>
      <w:r w:rsidRPr="00E15774">
        <w:rPr>
          <w:rFonts w:hint="eastAsia"/>
          <w:sz w:val="12"/>
        </w:rPr>
        <w:t>Mirae</w:t>
      </w:r>
      <w:proofErr w:type="spellEnd"/>
      <w:r w:rsidRPr="00E15774">
        <w:rPr>
          <w:rFonts w:hint="eastAsia"/>
          <w:sz w:val="12"/>
        </w:rPr>
        <w:t>-fairs</w:t>
      </w:r>
      <w:r w:rsidRPr="00E15774">
        <w:rPr>
          <w:sz w:val="12"/>
        </w:rPr>
        <w:t>. Once signed and submitted to the Secretariat Office, the contract shall be established and the contract shall come into effect upon the payment of 50% or participation fee and /or shell cost by the Exhibitor.</w:t>
      </w:r>
      <w:r w:rsidRPr="00E15774">
        <w:rPr>
          <w:rFonts w:hint="eastAsia"/>
          <w:sz w:val="12"/>
        </w:rPr>
        <w:t xml:space="preserve"> The remaining 50% must be received by Aug</w:t>
      </w:r>
      <w:r w:rsidRPr="00E15774">
        <w:rPr>
          <w:sz w:val="12"/>
        </w:rPr>
        <w:t xml:space="preserve">. </w:t>
      </w:r>
      <w:r w:rsidR="00C82395">
        <w:rPr>
          <w:rFonts w:hint="eastAsia"/>
          <w:sz w:val="12"/>
        </w:rPr>
        <w:t>17</w:t>
      </w:r>
      <w:r w:rsidRPr="00E15774">
        <w:rPr>
          <w:sz w:val="12"/>
        </w:rPr>
        <w:t xml:space="preserve">, </w:t>
      </w:r>
      <w:r w:rsidR="002A2EB8">
        <w:rPr>
          <w:sz w:val="12"/>
        </w:rPr>
        <w:t>201</w:t>
      </w:r>
      <w:r w:rsidR="00C82395">
        <w:rPr>
          <w:rFonts w:hint="eastAsia"/>
          <w:sz w:val="12"/>
        </w:rPr>
        <w:t>8</w:t>
      </w:r>
      <w:r w:rsidRPr="00E15774">
        <w:rPr>
          <w:sz w:val="12"/>
        </w:rPr>
        <w:t>.</w:t>
      </w:r>
    </w:p>
    <w:p w:rsidR="00E15774" w:rsidRPr="00E15774" w:rsidRDefault="00E15774" w:rsidP="00E15774">
      <w:pPr>
        <w:spacing w:line="100" w:lineRule="atLeast"/>
        <w:rPr>
          <w:sz w:val="12"/>
        </w:rPr>
      </w:pPr>
    </w:p>
    <w:p w:rsidR="00E15774" w:rsidRPr="00E15774" w:rsidRDefault="00E15774" w:rsidP="00E15774">
      <w:pPr>
        <w:spacing w:line="100" w:lineRule="atLeast"/>
        <w:rPr>
          <w:sz w:val="12"/>
        </w:rPr>
      </w:pPr>
      <w:r w:rsidRPr="00E15774">
        <w:rPr>
          <w:rFonts w:hint="eastAsia"/>
          <w:sz w:val="12"/>
        </w:rPr>
        <w:t>4</w:t>
      </w:r>
      <w:r w:rsidRPr="00E15774">
        <w:rPr>
          <w:sz w:val="12"/>
        </w:rPr>
        <w:t>. PARTICIPATION FEE</w:t>
      </w:r>
    </w:p>
    <w:p w:rsidR="00E15774" w:rsidRDefault="00E15774" w:rsidP="00E15774">
      <w:pPr>
        <w:spacing w:line="100" w:lineRule="atLeast"/>
        <w:rPr>
          <w:sz w:val="12"/>
        </w:rPr>
      </w:pPr>
      <w:r w:rsidRPr="00E15774">
        <w:rPr>
          <w:sz w:val="12"/>
        </w:rPr>
        <w:t xml:space="preserve">The participation fee is US $ </w:t>
      </w:r>
      <w:r w:rsidR="002A2EB8">
        <w:rPr>
          <w:rFonts w:hint="eastAsia"/>
          <w:sz w:val="12"/>
        </w:rPr>
        <w:t>2</w:t>
      </w:r>
      <w:r w:rsidRPr="00E15774">
        <w:rPr>
          <w:sz w:val="12"/>
        </w:rPr>
        <w:t>,</w:t>
      </w:r>
      <w:r w:rsidR="002A2EB8">
        <w:rPr>
          <w:rFonts w:hint="eastAsia"/>
          <w:sz w:val="12"/>
        </w:rPr>
        <w:t>0</w:t>
      </w:r>
      <w:r w:rsidRPr="00E15774">
        <w:rPr>
          <w:sz w:val="12"/>
        </w:rPr>
        <w:t>00(Space only)</w:t>
      </w:r>
      <w:r w:rsidR="00583C04">
        <w:rPr>
          <w:rFonts w:hint="eastAsia"/>
          <w:sz w:val="12"/>
        </w:rPr>
        <w:t>,</w:t>
      </w:r>
      <w:r w:rsidRPr="00E15774">
        <w:rPr>
          <w:rFonts w:hint="eastAsia"/>
          <w:sz w:val="12"/>
        </w:rPr>
        <w:t xml:space="preserve"> $2</w:t>
      </w:r>
      <w:r w:rsidRPr="00E15774">
        <w:rPr>
          <w:sz w:val="12"/>
        </w:rPr>
        <w:t>,</w:t>
      </w:r>
      <w:r w:rsidR="002A2EB8">
        <w:rPr>
          <w:rFonts w:hint="eastAsia"/>
          <w:sz w:val="12"/>
        </w:rPr>
        <w:t>3</w:t>
      </w:r>
      <w:r w:rsidRPr="00E15774">
        <w:rPr>
          <w:sz w:val="12"/>
        </w:rPr>
        <w:t>00 (Space plus Shell-</w:t>
      </w:r>
      <w:r w:rsidRPr="00E15774">
        <w:rPr>
          <w:rFonts w:hint="eastAsia"/>
          <w:sz w:val="12"/>
        </w:rPr>
        <w:t>Scheme-</w:t>
      </w:r>
      <w:r w:rsidRPr="00E15774">
        <w:rPr>
          <w:sz w:val="12"/>
        </w:rPr>
        <w:t>Stand)</w:t>
      </w:r>
      <w:r w:rsidR="00583C04">
        <w:rPr>
          <w:rFonts w:hint="eastAsia"/>
          <w:sz w:val="12"/>
        </w:rPr>
        <w:t xml:space="preserve"> and $2,800 (Premium booth)</w:t>
      </w:r>
      <w:r w:rsidRPr="00E15774">
        <w:rPr>
          <w:rFonts w:hint="eastAsia"/>
          <w:sz w:val="12"/>
        </w:rPr>
        <w:t xml:space="preserve"> </w:t>
      </w:r>
      <w:r w:rsidRPr="00E15774">
        <w:rPr>
          <w:sz w:val="12"/>
        </w:rPr>
        <w:t>per Booth.</w:t>
      </w:r>
    </w:p>
    <w:p w:rsidR="00E15774" w:rsidRPr="00E15774" w:rsidRDefault="00E15774" w:rsidP="00E15774">
      <w:pPr>
        <w:spacing w:line="100" w:lineRule="atLeast"/>
        <w:rPr>
          <w:sz w:val="12"/>
        </w:rPr>
      </w:pPr>
    </w:p>
    <w:p w:rsidR="00E15774" w:rsidRPr="00E15774" w:rsidRDefault="00E15774" w:rsidP="00E15774">
      <w:pPr>
        <w:spacing w:line="100" w:lineRule="atLeast"/>
        <w:rPr>
          <w:sz w:val="12"/>
        </w:rPr>
      </w:pPr>
      <w:r w:rsidRPr="00E15774">
        <w:rPr>
          <w:rFonts w:hint="eastAsia"/>
          <w:sz w:val="12"/>
        </w:rPr>
        <w:t>5</w:t>
      </w:r>
      <w:r w:rsidRPr="00E15774">
        <w:rPr>
          <w:sz w:val="12"/>
        </w:rPr>
        <w:t xml:space="preserve">. </w:t>
      </w:r>
      <w:r w:rsidRPr="00E15774">
        <w:rPr>
          <w:rFonts w:hint="eastAsia"/>
          <w:sz w:val="12"/>
        </w:rPr>
        <w:t xml:space="preserve">DETAILS OF </w:t>
      </w:r>
      <w:r w:rsidRPr="00E15774">
        <w:rPr>
          <w:sz w:val="12"/>
        </w:rPr>
        <w:t>PARTICIPATION FEE</w:t>
      </w:r>
    </w:p>
    <w:p w:rsidR="00E15774" w:rsidRDefault="00E15774" w:rsidP="00E15774">
      <w:pPr>
        <w:spacing w:line="100" w:lineRule="atLeast"/>
        <w:rPr>
          <w:sz w:val="12"/>
        </w:rPr>
      </w:pPr>
      <w:r w:rsidRPr="00E15774">
        <w:rPr>
          <w:sz w:val="12"/>
        </w:rPr>
        <w:t>The</w:t>
      </w:r>
      <w:r w:rsidRPr="00E15774">
        <w:rPr>
          <w:rFonts w:hint="eastAsia"/>
          <w:sz w:val="12"/>
        </w:rPr>
        <w:t xml:space="preserve"> Participation Fee includes d</w:t>
      </w:r>
      <w:r w:rsidRPr="00E15774">
        <w:rPr>
          <w:sz w:val="12"/>
        </w:rPr>
        <w:t>isplay space rental</w:t>
      </w:r>
      <w:r w:rsidRPr="00E15774">
        <w:rPr>
          <w:rFonts w:hint="eastAsia"/>
          <w:sz w:val="12"/>
        </w:rPr>
        <w:t>, 2</w:t>
      </w:r>
      <w:r w:rsidRPr="00E15774">
        <w:rPr>
          <w:sz w:val="12"/>
        </w:rPr>
        <w:t>4 hours uniformed guard service</w:t>
      </w:r>
      <w:r w:rsidRPr="00E15774">
        <w:rPr>
          <w:rFonts w:hint="eastAsia"/>
          <w:sz w:val="12"/>
        </w:rPr>
        <w:t>, d</w:t>
      </w:r>
      <w:r w:rsidRPr="00E15774">
        <w:rPr>
          <w:sz w:val="12"/>
        </w:rPr>
        <w:t>aily aisle cleaning service</w:t>
      </w:r>
      <w:r w:rsidRPr="00E15774">
        <w:rPr>
          <w:rFonts w:hint="eastAsia"/>
          <w:sz w:val="12"/>
        </w:rPr>
        <w:t xml:space="preserve"> and directory </w:t>
      </w:r>
      <w:r w:rsidRPr="00E15774">
        <w:rPr>
          <w:sz w:val="12"/>
        </w:rPr>
        <w:t>booklets</w:t>
      </w:r>
      <w:r w:rsidRPr="00E15774">
        <w:rPr>
          <w:rFonts w:hint="eastAsia"/>
          <w:sz w:val="12"/>
        </w:rPr>
        <w:t>.</w:t>
      </w:r>
    </w:p>
    <w:p w:rsidR="00E15774" w:rsidRPr="00E15774" w:rsidRDefault="00E15774" w:rsidP="00E15774">
      <w:pPr>
        <w:spacing w:line="100" w:lineRule="atLeast"/>
        <w:rPr>
          <w:sz w:val="12"/>
        </w:rPr>
      </w:pPr>
    </w:p>
    <w:p w:rsidR="00E15774" w:rsidRPr="00E15774" w:rsidRDefault="00E15774" w:rsidP="00E15774">
      <w:pPr>
        <w:spacing w:line="100" w:lineRule="atLeast"/>
        <w:rPr>
          <w:sz w:val="12"/>
        </w:rPr>
      </w:pPr>
      <w:r w:rsidRPr="00E15774">
        <w:rPr>
          <w:rFonts w:hint="eastAsia"/>
          <w:sz w:val="12"/>
        </w:rPr>
        <w:t>6</w:t>
      </w:r>
      <w:r w:rsidRPr="00E15774">
        <w:rPr>
          <w:sz w:val="12"/>
        </w:rPr>
        <w:t>. USE OF EXHIBIT SPACE</w:t>
      </w:r>
    </w:p>
    <w:p w:rsidR="00E15774" w:rsidRDefault="00E15774" w:rsidP="00E15774">
      <w:pPr>
        <w:spacing w:line="100" w:lineRule="atLeast"/>
        <w:rPr>
          <w:sz w:val="12"/>
        </w:rPr>
      </w:pPr>
      <w:r w:rsidRPr="00E15774">
        <w:rPr>
          <w:sz w:val="12"/>
        </w:rPr>
        <w:t>Exhibitors are bound to exhibit the announced products and to man</w:t>
      </w:r>
      <w:r w:rsidRPr="00E15774">
        <w:rPr>
          <w:rFonts w:hint="eastAsia"/>
          <w:sz w:val="12"/>
        </w:rPr>
        <w:t>age</w:t>
      </w:r>
      <w:r w:rsidRPr="00E15774">
        <w:rPr>
          <w:sz w:val="12"/>
        </w:rPr>
        <w:t xml:space="preserve"> the stand with competent personnel during the open hours of the Exhibition. Activities of </w:t>
      </w:r>
      <w:r w:rsidRPr="00E15774">
        <w:rPr>
          <w:rFonts w:hint="eastAsia"/>
          <w:sz w:val="12"/>
        </w:rPr>
        <w:t xml:space="preserve">the </w:t>
      </w:r>
      <w:r w:rsidRPr="00E15774">
        <w:rPr>
          <w:sz w:val="12"/>
        </w:rPr>
        <w:t>Exhibitor shall be confined within the limit of the Exhibitor’s booth.</w:t>
      </w:r>
      <w:r w:rsidRPr="00E15774">
        <w:rPr>
          <w:rFonts w:hint="eastAsia"/>
          <w:sz w:val="12"/>
        </w:rPr>
        <w:t xml:space="preserve"> </w:t>
      </w:r>
      <w:r w:rsidRPr="00E15774">
        <w:rPr>
          <w:sz w:val="12"/>
        </w:rPr>
        <w:t>The exhibit will be consistent with the theme of the Exhibition and the Organizer reserves the right to restrict exhibits which may detract from the general character of the Exhibition.</w:t>
      </w:r>
    </w:p>
    <w:p w:rsidR="00E15774" w:rsidRPr="00E15774" w:rsidRDefault="00E15774" w:rsidP="00E15774">
      <w:pPr>
        <w:spacing w:line="100" w:lineRule="atLeast"/>
        <w:rPr>
          <w:sz w:val="12"/>
        </w:rPr>
      </w:pPr>
    </w:p>
    <w:p w:rsidR="00E15774" w:rsidRPr="00E15774" w:rsidRDefault="00E15774" w:rsidP="00E15774">
      <w:pPr>
        <w:spacing w:line="100" w:lineRule="atLeast"/>
        <w:rPr>
          <w:sz w:val="12"/>
        </w:rPr>
      </w:pPr>
      <w:r w:rsidRPr="00E15774">
        <w:rPr>
          <w:rFonts w:hint="eastAsia"/>
          <w:sz w:val="12"/>
        </w:rPr>
        <w:t>7</w:t>
      </w:r>
      <w:r w:rsidRPr="00E15774">
        <w:rPr>
          <w:sz w:val="12"/>
        </w:rPr>
        <w:t>. COORDINATION OF EXHIBIT WITH ORGANIZER</w:t>
      </w:r>
    </w:p>
    <w:p w:rsidR="00E15774" w:rsidRDefault="00E15774" w:rsidP="00E15774">
      <w:pPr>
        <w:spacing w:line="100" w:lineRule="atLeast"/>
        <w:rPr>
          <w:sz w:val="12"/>
        </w:rPr>
      </w:pPr>
      <w:r w:rsidRPr="00E15774">
        <w:rPr>
          <w:sz w:val="12"/>
        </w:rPr>
        <w:t xml:space="preserve">Exhibitors </w:t>
      </w:r>
      <w:r w:rsidRPr="00E15774">
        <w:rPr>
          <w:rFonts w:hint="eastAsia"/>
          <w:sz w:val="12"/>
        </w:rPr>
        <w:t xml:space="preserve">shall </w:t>
      </w:r>
      <w:r w:rsidRPr="00E15774">
        <w:rPr>
          <w:sz w:val="12"/>
        </w:rPr>
        <w:t>provide decorations and construction of their exhibit</w:t>
      </w:r>
      <w:r w:rsidRPr="00E15774">
        <w:rPr>
          <w:rFonts w:hint="eastAsia"/>
          <w:sz w:val="12"/>
        </w:rPr>
        <w:t>s</w:t>
      </w:r>
      <w:r w:rsidRPr="00E15774">
        <w:rPr>
          <w:sz w:val="12"/>
        </w:rPr>
        <w:t xml:space="preserve"> to the Organizer to ensure compliance with regulations and restrictions on booth design and activity.</w:t>
      </w:r>
      <w:r w:rsidRPr="00E15774">
        <w:rPr>
          <w:rFonts w:hint="eastAsia"/>
          <w:sz w:val="12"/>
        </w:rPr>
        <w:t xml:space="preserve"> </w:t>
      </w:r>
      <w:r w:rsidRPr="00E15774">
        <w:rPr>
          <w:sz w:val="12"/>
        </w:rPr>
        <w:t xml:space="preserve">Exhibitors </w:t>
      </w:r>
      <w:r w:rsidRPr="00E15774">
        <w:rPr>
          <w:rFonts w:hint="eastAsia"/>
          <w:sz w:val="12"/>
        </w:rPr>
        <w:t>shall</w:t>
      </w:r>
      <w:r w:rsidRPr="00E15774">
        <w:rPr>
          <w:sz w:val="12"/>
        </w:rPr>
        <w:t xml:space="preserve"> also agree to provide the Organizer with </w:t>
      </w:r>
      <w:r w:rsidRPr="00E15774">
        <w:rPr>
          <w:rFonts w:hint="eastAsia"/>
          <w:sz w:val="12"/>
        </w:rPr>
        <w:t xml:space="preserve">the </w:t>
      </w:r>
      <w:r w:rsidRPr="00E15774">
        <w:rPr>
          <w:sz w:val="12"/>
        </w:rPr>
        <w:t>necessary information in order to facilitate the overall promotion of</w:t>
      </w:r>
      <w:r w:rsidRPr="00E15774">
        <w:rPr>
          <w:rFonts w:hint="eastAsia"/>
          <w:sz w:val="12"/>
        </w:rPr>
        <w:t xml:space="preserve"> </w:t>
      </w:r>
      <w:r w:rsidRPr="00E15774">
        <w:rPr>
          <w:sz w:val="12"/>
        </w:rPr>
        <w:t>Caf</w:t>
      </w:r>
      <w:r w:rsidRPr="00E15774">
        <w:rPr>
          <w:rFonts w:hint="eastAsia"/>
          <w:sz w:val="12"/>
        </w:rPr>
        <w:t>e &amp; Bakery Fair</w:t>
      </w:r>
      <w:r w:rsidRPr="00E15774">
        <w:rPr>
          <w:sz w:val="12"/>
        </w:rPr>
        <w:t xml:space="preserve"> </w:t>
      </w:r>
      <w:r w:rsidR="002A2EB8">
        <w:rPr>
          <w:sz w:val="12"/>
        </w:rPr>
        <w:t>201</w:t>
      </w:r>
      <w:r w:rsidR="00C82395">
        <w:rPr>
          <w:rFonts w:hint="eastAsia"/>
          <w:sz w:val="12"/>
        </w:rPr>
        <w:t>8</w:t>
      </w:r>
      <w:r w:rsidRPr="00E15774">
        <w:rPr>
          <w:rFonts w:hint="eastAsia"/>
          <w:sz w:val="12"/>
        </w:rPr>
        <w:t>.</w:t>
      </w:r>
    </w:p>
    <w:p w:rsidR="00E15774" w:rsidRPr="00E15774" w:rsidRDefault="00E15774" w:rsidP="00E15774">
      <w:pPr>
        <w:spacing w:line="100" w:lineRule="atLeast"/>
        <w:rPr>
          <w:sz w:val="12"/>
        </w:rPr>
      </w:pPr>
    </w:p>
    <w:p w:rsidR="00E15774" w:rsidRPr="00E15774" w:rsidRDefault="00E15774" w:rsidP="00E15774">
      <w:pPr>
        <w:spacing w:line="100" w:lineRule="atLeast"/>
        <w:rPr>
          <w:sz w:val="12"/>
        </w:rPr>
      </w:pPr>
      <w:r w:rsidRPr="00E15774">
        <w:rPr>
          <w:rFonts w:hint="eastAsia"/>
          <w:sz w:val="12"/>
        </w:rPr>
        <w:t>8</w:t>
      </w:r>
      <w:r w:rsidRPr="00E15774">
        <w:rPr>
          <w:sz w:val="12"/>
        </w:rPr>
        <w:t>. INSTALLATION AND REMOVAL</w:t>
      </w:r>
    </w:p>
    <w:p w:rsidR="00E15774" w:rsidRDefault="00E15774" w:rsidP="00E15774">
      <w:pPr>
        <w:spacing w:line="100" w:lineRule="atLeast"/>
        <w:rPr>
          <w:sz w:val="12"/>
        </w:rPr>
      </w:pPr>
      <w:r w:rsidRPr="00E15774">
        <w:rPr>
          <w:sz w:val="12"/>
        </w:rPr>
        <w:t>Installation and removal must be completed by the date and time stipulated by the Organizer</w:t>
      </w:r>
      <w:r w:rsidRPr="00E15774">
        <w:rPr>
          <w:rFonts w:hint="eastAsia"/>
          <w:sz w:val="12"/>
        </w:rPr>
        <w:t>. T</w:t>
      </w:r>
      <w:r w:rsidRPr="00E15774">
        <w:rPr>
          <w:sz w:val="12"/>
        </w:rPr>
        <w:t xml:space="preserve">he Exhibitors shall indemnify the Organizer </w:t>
      </w:r>
      <w:r w:rsidRPr="00E15774">
        <w:rPr>
          <w:rFonts w:hint="eastAsia"/>
          <w:sz w:val="12"/>
        </w:rPr>
        <w:t>for</w:t>
      </w:r>
      <w:r w:rsidRPr="00E15774">
        <w:rPr>
          <w:sz w:val="12"/>
        </w:rPr>
        <w:t xml:space="preserve"> any loss by reason of delay or damage to the Exhibition Hall.</w:t>
      </w:r>
    </w:p>
    <w:p w:rsidR="00E15774" w:rsidRPr="00E15774" w:rsidRDefault="00E15774" w:rsidP="00E15774">
      <w:pPr>
        <w:spacing w:line="100" w:lineRule="atLeast"/>
        <w:rPr>
          <w:sz w:val="12"/>
        </w:rPr>
      </w:pPr>
    </w:p>
    <w:p w:rsidR="00E15774" w:rsidRPr="00E15774" w:rsidRDefault="00E15774" w:rsidP="00E15774">
      <w:pPr>
        <w:spacing w:line="100" w:lineRule="atLeast"/>
        <w:rPr>
          <w:sz w:val="12"/>
        </w:rPr>
      </w:pPr>
      <w:r w:rsidRPr="00E15774">
        <w:rPr>
          <w:rFonts w:hint="eastAsia"/>
          <w:sz w:val="12"/>
        </w:rPr>
        <w:t>9</w:t>
      </w:r>
      <w:r w:rsidRPr="00E15774">
        <w:rPr>
          <w:sz w:val="12"/>
        </w:rPr>
        <w:t>. RESTRICTION ON SELLING</w:t>
      </w:r>
    </w:p>
    <w:p w:rsidR="00E15774" w:rsidRDefault="00E15774" w:rsidP="00E15774">
      <w:pPr>
        <w:spacing w:line="100" w:lineRule="atLeast"/>
        <w:rPr>
          <w:sz w:val="12"/>
        </w:rPr>
      </w:pPr>
      <w:r w:rsidRPr="00E15774">
        <w:rPr>
          <w:sz w:val="12"/>
        </w:rPr>
        <w:t>It is agreed that the sole purpose for contracting exhibit space is to display and/or demonstrate equipment, supplies and/or services. Cash sales within the confines of the exhibit space are prohibited.</w:t>
      </w:r>
    </w:p>
    <w:p w:rsidR="00E15774" w:rsidRPr="00E15774" w:rsidRDefault="00E15774" w:rsidP="00E15774">
      <w:pPr>
        <w:spacing w:line="100" w:lineRule="atLeast"/>
        <w:rPr>
          <w:sz w:val="12"/>
        </w:rPr>
      </w:pPr>
    </w:p>
    <w:p w:rsidR="00E15774" w:rsidRPr="00E15774" w:rsidRDefault="00E15774" w:rsidP="00E15774">
      <w:pPr>
        <w:spacing w:line="100" w:lineRule="atLeast"/>
        <w:rPr>
          <w:sz w:val="12"/>
        </w:rPr>
      </w:pPr>
      <w:r w:rsidRPr="00E15774">
        <w:rPr>
          <w:rFonts w:hint="eastAsia"/>
          <w:sz w:val="12"/>
        </w:rPr>
        <w:t>10</w:t>
      </w:r>
      <w:r w:rsidRPr="00E15774">
        <w:rPr>
          <w:sz w:val="12"/>
        </w:rPr>
        <w:t>. LIABILITY</w:t>
      </w:r>
    </w:p>
    <w:p w:rsidR="00E15774" w:rsidRDefault="00E15774" w:rsidP="00E15774">
      <w:pPr>
        <w:spacing w:line="100" w:lineRule="atLeast"/>
        <w:rPr>
          <w:sz w:val="12"/>
        </w:rPr>
      </w:pPr>
      <w:r w:rsidRPr="00E15774">
        <w:rPr>
          <w:sz w:val="12"/>
        </w:rPr>
        <w:t xml:space="preserve">It is mutually agreed that the Organizer shall not be liable to </w:t>
      </w:r>
      <w:r w:rsidRPr="00E15774">
        <w:rPr>
          <w:rFonts w:hint="eastAsia"/>
          <w:sz w:val="12"/>
        </w:rPr>
        <w:t xml:space="preserve">the </w:t>
      </w:r>
      <w:r w:rsidRPr="00E15774">
        <w:rPr>
          <w:sz w:val="12"/>
        </w:rPr>
        <w:t>Exhibitors for any damage to Exhibitor’s propert</w:t>
      </w:r>
      <w:r w:rsidRPr="00E15774">
        <w:rPr>
          <w:rFonts w:hint="eastAsia"/>
          <w:sz w:val="12"/>
        </w:rPr>
        <w:t>ies</w:t>
      </w:r>
      <w:r w:rsidRPr="00E15774">
        <w:rPr>
          <w:sz w:val="12"/>
        </w:rPr>
        <w:t xml:space="preserve"> or injuries to persons </w:t>
      </w:r>
      <w:r w:rsidRPr="00E15774">
        <w:rPr>
          <w:rFonts w:hint="eastAsia"/>
          <w:sz w:val="12"/>
        </w:rPr>
        <w:t>under any circumstances</w:t>
      </w:r>
      <w:r w:rsidRPr="00E15774">
        <w:rPr>
          <w:sz w:val="12"/>
        </w:rPr>
        <w:t>.</w:t>
      </w:r>
    </w:p>
    <w:p w:rsidR="00E15774" w:rsidRPr="00E15774" w:rsidRDefault="00E15774" w:rsidP="00E15774">
      <w:pPr>
        <w:spacing w:line="100" w:lineRule="atLeast"/>
        <w:rPr>
          <w:sz w:val="12"/>
        </w:rPr>
      </w:pPr>
    </w:p>
    <w:p w:rsidR="00E15774" w:rsidRPr="00E15774" w:rsidRDefault="00E15774" w:rsidP="00E15774">
      <w:pPr>
        <w:spacing w:line="100" w:lineRule="atLeast"/>
        <w:rPr>
          <w:sz w:val="12"/>
        </w:rPr>
      </w:pPr>
      <w:r w:rsidRPr="00E15774">
        <w:rPr>
          <w:rFonts w:hint="eastAsia"/>
          <w:sz w:val="12"/>
        </w:rPr>
        <w:t>11</w:t>
      </w:r>
      <w:r w:rsidRPr="00E15774">
        <w:rPr>
          <w:sz w:val="12"/>
        </w:rPr>
        <w:t>.</w:t>
      </w:r>
      <w:r w:rsidRPr="00E15774">
        <w:rPr>
          <w:rFonts w:hint="eastAsia"/>
          <w:sz w:val="12"/>
        </w:rPr>
        <w:t xml:space="preserve"> </w:t>
      </w:r>
      <w:r w:rsidRPr="00E15774">
        <w:rPr>
          <w:sz w:val="12"/>
        </w:rPr>
        <w:t>BREACH OF CONTRACT AND WITHDRAWAL BY EXHIBITOR</w:t>
      </w:r>
    </w:p>
    <w:p w:rsidR="00E15774" w:rsidRDefault="00E15774" w:rsidP="00E15774">
      <w:pPr>
        <w:spacing w:line="100" w:lineRule="atLeast"/>
        <w:rPr>
          <w:sz w:val="12"/>
        </w:rPr>
      </w:pPr>
      <w:r w:rsidRPr="00E15774">
        <w:rPr>
          <w:sz w:val="12"/>
        </w:rPr>
        <w:t xml:space="preserve">In case of the Exhibitor refusing the use of the whole / a part of the space allocated or in case of default in payment, the Organizer shall have the right to terminate the contract and the </w:t>
      </w:r>
      <w:r w:rsidRPr="00E15774">
        <w:rPr>
          <w:rFonts w:hint="eastAsia"/>
          <w:sz w:val="12"/>
        </w:rPr>
        <w:t>booth deposit and other fees shall not be refunded.</w:t>
      </w:r>
    </w:p>
    <w:p w:rsidR="00E15774" w:rsidRPr="00E15774" w:rsidRDefault="00E15774" w:rsidP="00E15774">
      <w:pPr>
        <w:spacing w:line="100" w:lineRule="atLeast"/>
        <w:rPr>
          <w:sz w:val="12"/>
        </w:rPr>
      </w:pPr>
    </w:p>
    <w:p w:rsidR="00E15774" w:rsidRPr="00E15774" w:rsidRDefault="00E15774" w:rsidP="00E15774">
      <w:pPr>
        <w:spacing w:line="100" w:lineRule="atLeast"/>
        <w:rPr>
          <w:sz w:val="12"/>
        </w:rPr>
      </w:pPr>
      <w:r w:rsidRPr="00E15774">
        <w:rPr>
          <w:rFonts w:hint="eastAsia"/>
          <w:sz w:val="12"/>
        </w:rPr>
        <w:t>12</w:t>
      </w:r>
      <w:r w:rsidRPr="00E15774">
        <w:rPr>
          <w:sz w:val="12"/>
        </w:rPr>
        <w:t>. CHANGES</w:t>
      </w:r>
    </w:p>
    <w:p w:rsidR="00E15774" w:rsidRDefault="00E15774" w:rsidP="00E15774">
      <w:pPr>
        <w:spacing w:line="100" w:lineRule="atLeast"/>
        <w:rPr>
          <w:sz w:val="12"/>
        </w:rPr>
      </w:pPr>
      <w:r w:rsidRPr="00E15774">
        <w:rPr>
          <w:sz w:val="12"/>
        </w:rPr>
        <w:t xml:space="preserve">The Organizer reserves the right to change the venue and duration of the Exhibition </w:t>
      </w:r>
      <w:r w:rsidRPr="00E15774">
        <w:rPr>
          <w:rFonts w:hint="eastAsia"/>
          <w:sz w:val="12"/>
        </w:rPr>
        <w:t xml:space="preserve">under any </w:t>
      </w:r>
      <w:r w:rsidRPr="00E15774">
        <w:rPr>
          <w:sz w:val="12"/>
        </w:rPr>
        <w:t xml:space="preserve">exceptional circumstances. In the event of </w:t>
      </w:r>
      <w:r w:rsidRPr="00E15774">
        <w:rPr>
          <w:rFonts w:hint="eastAsia"/>
          <w:sz w:val="12"/>
        </w:rPr>
        <w:t xml:space="preserve">a </w:t>
      </w:r>
      <w:r w:rsidRPr="00E15774">
        <w:rPr>
          <w:sz w:val="12"/>
        </w:rPr>
        <w:t>change of venue and/o</w:t>
      </w:r>
      <w:r w:rsidRPr="00E15774">
        <w:rPr>
          <w:rFonts w:hint="eastAsia"/>
          <w:sz w:val="12"/>
        </w:rPr>
        <w:t>r</w:t>
      </w:r>
      <w:r w:rsidRPr="00E15774">
        <w:rPr>
          <w:sz w:val="12"/>
        </w:rPr>
        <w:t xml:space="preserve"> date, o</w:t>
      </w:r>
      <w:r w:rsidRPr="00E15774">
        <w:rPr>
          <w:rFonts w:hint="eastAsia"/>
          <w:sz w:val="12"/>
        </w:rPr>
        <w:t>r</w:t>
      </w:r>
      <w:r w:rsidRPr="00E15774">
        <w:rPr>
          <w:sz w:val="12"/>
        </w:rPr>
        <w:t xml:space="preserve"> cancellation of the Exhibition, the Exhibitor shall not be entitled to any claim for compensation in connection with the booking for participation.</w:t>
      </w:r>
    </w:p>
    <w:p w:rsidR="00E15774" w:rsidRPr="00E15774" w:rsidRDefault="00E15774" w:rsidP="00E15774">
      <w:pPr>
        <w:spacing w:line="100" w:lineRule="atLeast"/>
        <w:rPr>
          <w:sz w:val="12"/>
        </w:rPr>
      </w:pPr>
    </w:p>
    <w:p w:rsidR="00E15774" w:rsidRPr="00E15774" w:rsidRDefault="00E15774" w:rsidP="00E15774">
      <w:pPr>
        <w:spacing w:line="100" w:lineRule="atLeast"/>
        <w:rPr>
          <w:sz w:val="12"/>
        </w:rPr>
      </w:pPr>
      <w:r w:rsidRPr="00E15774">
        <w:rPr>
          <w:rFonts w:hint="eastAsia"/>
          <w:sz w:val="12"/>
        </w:rPr>
        <w:t>13</w:t>
      </w:r>
      <w:r w:rsidRPr="00E15774">
        <w:rPr>
          <w:sz w:val="12"/>
        </w:rPr>
        <w:t>.</w:t>
      </w:r>
      <w:r w:rsidRPr="00E15774">
        <w:rPr>
          <w:rFonts w:hint="eastAsia"/>
          <w:sz w:val="12"/>
        </w:rPr>
        <w:t xml:space="preserve"> </w:t>
      </w:r>
      <w:r w:rsidRPr="00E15774">
        <w:rPr>
          <w:sz w:val="12"/>
        </w:rPr>
        <w:t>SUPPLEMENTARY</w:t>
      </w:r>
    </w:p>
    <w:p w:rsidR="00E15774" w:rsidRDefault="00E15774" w:rsidP="00E15774">
      <w:pPr>
        <w:spacing w:line="100" w:lineRule="atLeast"/>
        <w:rPr>
          <w:sz w:val="12"/>
        </w:rPr>
      </w:pPr>
      <w:r w:rsidRPr="00E15774">
        <w:rPr>
          <w:sz w:val="12"/>
        </w:rPr>
        <w:t>When necessary, the Organizer shall have the right to issue supplementary</w:t>
      </w:r>
      <w:r w:rsidRPr="00E15774">
        <w:rPr>
          <w:rFonts w:hint="eastAsia"/>
          <w:sz w:val="12"/>
        </w:rPr>
        <w:t xml:space="preserve"> regulations</w:t>
      </w:r>
      <w:r w:rsidRPr="00E15774">
        <w:rPr>
          <w:sz w:val="12"/>
        </w:rPr>
        <w:t xml:space="preserve"> in addition to those in the TERMS AND CONDITIONS FOR EXHIBITI</w:t>
      </w:r>
      <w:r w:rsidRPr="00E15774">
        <w:rPr>
          <w:rFonts w:hint="eastAsia"/>
          <w:sz w:val="12"/>
        </w:rPr>
        <w:t>ING. T</w:t>
      </w:r>
      <w:r w:rsidRPr="00E15774">
        <w:rPr>
          <w:sz w:val="12"/>
        </w:rPr>
        <w:t>hose regulation</w:t>
      </w:r>
      <w:r w:rsidRPr="00E15774">
        <w:rPr>
          <w:rFonts w:hint="eastAsia"/>
          <w:sz w:val="12"/>
        </w:rPr>
        <w:t>s</w:t>
      </w:r>
      <w:r w:rsidRPr="00E15774">
        <w:rPr>
          <w:sz w:val="12"/>
        </w:rPr>
        <w:t xml:space="preserve"> and instructions shall be binding upon the Exhibitors.</w:t>
      </w:r>
      <w:r w:rsidRPr="00E15774">
        <w:rPr>
          <w:rFonts w:hint="eastAsia"/>
          <w:sz w:val="12"/>
        </w:rPr>
        <w:t xml:space="preserve"> </w:t>
      </w:r>
      <w:r w:rsidRPr="00E15774">
        <w:rPr>
          <w:sz w:val="12"/>
        </w:rPr>
        <w:t xml:space="preserve">The Exhibitors shall observe the </w:t>
      </w:r>
      <w:r w:rsidRPr="00E15774">
        <w:rPr>
          <w:rFonts w:hint="eastAsia"/>
          <w:sz w:val="12"/>
        </w:rPr>
        <w:t>KINT</w:t>
      </w:r>
      <w:r w:rsidRPr="00E15774">
        <w:rPr>
          <w:sz w:val="12"/>
        </w:rPr>
        <w:t>EX rules and regulations.</w:t>
      </w:r>
    </w:p>
    <w:p w:rsidR="00E15774" w:rsidRPr="00E15774" w:rsidRDefault="00E15774" w:rsidP="00E15774">
      <w:pPr>
        <w:spacing w:line="100" w:lineRule="atLeast"/>
        <w:rPr>
          <w:sz w:val="12"/>
        </w:rPr>
      </w:pPr>
    </w:p>
    <w:p w:rsidR="00E15774" w:rsidRPr="00E15774" w:rsidRDefault="00E15774" w:rsidP="00E15774">
      <w:pPr>
        <w:spacing w:line="100" w:lineRule="atLeast"/>
        <w:rPr>
          <w:sz w:val="12"/>
        </w:rPr>
      </w:pPr>
      <w:r w:rsidRPr="00E15774">
        <w:rPr>
          <w:rFonts w:hint="eastAsia"/>
          <w:sz w:val="12"/>
        </w:rPr>
        <w:t>14</w:t>
      </w:r>
      <w:r w:rsidRPr="00E15774">
        <w:rPr>
          <w:sz w:val="12"/>
        </w:rPr>
        <w:t>. INSURANCE, SECURITY AND SAFETY</w:t>
      </w:r>
    </w:p>
    <w:p w:rsidR="00E15774" w:rsidRDefault="00E15774" w:rsidP="00E15774">
      <w:pPr>
        <w:spacing w:line="100" w:lineRule="atLeast"/>
        <w:rPr>
          <w:sz w:val="12"/>
        </w:rPr>
      </w:pPr>
      <w:r w:rsidRPr="00E15774">
        <w:rPr>
          <w:sz w:val="12"/>
        </w:rPr>
        <w:t xml:space="preserve">Exhibitors are required to subscribe to insurance policy on all equipment and products during the exhibition as well as during set-up and </w:t>
      </w:r>
      <w:r w:rsidRPr="00E15774">
        <w:rPr>
          <w:rFonts w:hint="eastAsia"/>
          <w:sz w:val="12"/>
        </w:rPr>
        <w:t>dismantling</w:t>
      </w:r>
      <w:r w:rsidRPr="00E15774">
        <w:rPr>
          <w:sz w:val="12"/>
        </w:rPr>
        <w:t>.</w:t>
      </w:r>
      <w:r w:rsidRPr="00E15774">
        <w:rPr>
          <w:rFonts w:hint="eastAsia"/>
          <w:sz w:val="12"/>
        </w:rPr>
        <w:t xml:space="preserve"> </w:t>
      </w:r>
      <w:r w:rsidRPr="00E15774">
        <w:rPr>
          <w:sz w:val="12"/>
        </w:rPr>
        <w:t>The Organizer shall not be held responsible for any loss or damage to exhibits of any articles belonging to the Exhibitor.</w:t>
      </w:r>
      <w:r w:rsidRPr="00E15774">
        <w:rPr>
          <w:rFonts w:hint="eastAsia"/>
          <w:sz w:val="12"/>
        </w:rPr>
        <w:t xml:space="preserve"> </w:t>
      </w:r>
      <w:r w:rsidRPr="00E15774">
        <w:rPr>
          <w:sz w:val="12"/>
        </w:rPr>
        <w:t>Materials used in stand and display construction must be properly fireproofed in accordance with the local fire and safety regulation. The Organizer shall reserve the right to limit any construction</w:t>
      </w:r>
      <w:r w:rsidRPr="00E15774">
        <w:rPr>
          <w:rFonts w:hint="eastAsia"/>
          <w:sz w:val="12"/>
        </w:rPr>
        <w:t>s</w:t>
      </w:r>
      <w:r w:rsidRPr="00E15774">
        <w:rPr>
          <w:sz w:val="12"/>
        </w:rPr>
        <w:t xml:space="preserve"> or demonstration</w:t>
      </w:r>
      <w:r w:rsidRPr="00E15774">
        <w:rPr>
          <w:rFonts w:hint="eastAsia"/>
          <w:sz w:val="12"/>
        </w:rPr>
        <w:t>s</w:t>
      </w:r>
      <w:r w:rsidRPr="00E15774">
        <w:rPr>
          <w:sz w:val="12"/>
        </w:rPr>
        <w:t xml:space="preserve"> that </w:t>
      </w:r>
      <w:r w:rsidRPr="00E15774">
        <w:rPr>
          <w:rFonts w:hint="eastAsia"/>
          <w:sz w:val="12"/>
        </w:rPr>
        <w:t>are</w:t>
      </w:r>
      <w:r w:rsidRPr="00E15774">
        <w:rPr>
          <w:sz w:val="12"/>
        </w:rPr>
        <w:t xml:space="preserve"> potential safety hazard</w:t>
      </w:r>
      <w:r w:rsidRPr="00E15774">
        <w:rPr>
          <w:rFonts w:hint="eastAsia"/>
          <w:sz w:val="12"/>
        </w:rPr>
        <w:t>s</w:t>
      </w:r>
      <w:r w:rsidRPr="00E15774">
        <w:rPr>
          <w:sz w:val="12"/>
        </w:rPr>
        <w:t>.</w:t>
      </w:r>
    </w:p>
    <w:p w:rsidR="00E15774" w:rsidRPr="00E15774" w:rsidRDefault="00E15774" w:rsidP="00E15774">
      <w:pPr>
        <w:spacing w:line="100" w:lineRule="atLeast"/>
        <w:rPr>
          <w:sz w:val="12"/>
        </w:rPr>
      </w:pPr>
    </w:p>
    <w:p w:rsidR="00E15774" w:rsidRPr="00E15774" w:rsidRDefault="00E15774" w:rsidP="00E15774">
      <w:pPr>
        <w:spacing w:line="100" w:lineRule="atLeast"/>
        <w:rPr>
          <w:sz w:val="12"/>
        </w:rPr>
      </w:pPr>
      <w:r w:rsidRPr="00E15774">
        <w:rPr>
          <w:rFonts w:hint="eastAsia"/>
          <w:sz w:val="12"/>
        </w:rPr>
        <w:t>15</w:t>
      </w:r>
      <w:r w:rsidRPr="00E15774">
        <w:rPr>
          <w:sz w:val="12"/>
        </w:rPr>
        <w:t>. ARBITRATION OF DISPUTES</w:t>
      </w:r>
    </w:p>
    <w:p w:rsidR="00E15774" w:rsidRPr="00E15774" w:rsidRDefault="00E15774" w:rsidP="00E15774">
      <w:pPr>
        <w:spacing w:line="100" w:lineRule="atLeast"/>
        <w:rPr>
          <w:sz w:val="14"/>
        </w:rPr>
      </w:pPr>
      <w:r w:rsidRPr="00E15774">
        <w:rPr>
          <w:sz w:val="12"/>
        </w:rPr>
        <w:t>Any dispute</w:t>
      </w:r>
      <w:r w:rsidRPr="00E15774">
        <w:rPr>
          <w:rFonts w:hint="eastAsia"/>
          <w:sz w:val="12"/>
        </w:rPr>
        <w:t>s,</w:t>
      </w:r>
      <w:r w:rsidRPr="00E15774">
        <w:rPr>
          <w:sz w:val="12"/>
        </w:rPr>
        <w:t xml:space="preserve"> differences or question</w:t>
      </w:r>
      <w:r w:rsidRPr="00E15774">
        <w:rPr>
          <w:rFonts w:hint="eastAsia"/>
          <w:sz w:val="12"/>
        </w:rPr>
        <w:t>s</w:t>
      </w:r>
      <w:r w:rsidRPr="00E15774">
        <w:rPr>
          <w:sz w:val="12"/>
        </w:rPr>
        <w:t xml:space="preserve"> arising hereafter between the Organizer and the Exhibitor </w:t>
      </w:r>
      <w:r w:rsidRPr="00E15774">
        <w:rPr>
          <w:rFonts w:hint="eastAsia"/>
          <w:sz w:val="12"/>
        </w:rPr>
        <w:t>concerning interpretation</w:t>
      </w:r>
      <w:r w:rsidRPr="00E15774">
        <w:rPr>
          <w:sz w:val="12"/>
        </w:rPr>
        <w:t xml:space="preserve"> of these TERMS AND CONDITIONS FOR EXHIBITING or the rights and liabilities of the two parties will be </w:t>
      </w:r>
      <w:r w:rsidRPr="00E15774">
        <w:rPr>
          <w:rFonts w:hint="eastAsia"/>
          <w:sz w:val="12"/>
        </w:rPr>
        <w:t>arbitrated</w:t>
      </w:r>
      <w:r w:rsidRPr="00E15774">
        <w:rPr>
          <w:sz w:val="12"/>
        </w:rPr>
        <w:t xml:space="preserve"> by </w:t>
      </w:r>
      <w:r w:rsidRPr="00E15774">
        <w:rPr>
          <w:rFonts w:hint="eastAsia"/>
          <w:sz w:val="12"/>
        </w:rPr>
        <w:t>the Korean Commercial A</w:t>
      </w:r>
      <w:r w:rsidRPr="00E15774">
        <w:rPr>
          <w:sz w:val="12"/>
        </w:rPr>
        <w:t xml:space="preserve">rbitration </w:t>
      </w:r>
      <w:r w:rsidRPr="00E15774">
        <w:rPr>
          <w:rFonts w:hint="eastAsia"/>
          <w:sz w:val="12"/>
        </w:rPr>
        <w:t xml:space="preserve">Board </w:t>
      </w:r>
      <w:r w:rsidRPr="00E15774">
        <w:rPr>
          <w:sz w:val="12"/>
        </w:rPr>
        <w:t>in Seoul, Korea. In accordance with the Commercial Arbitration Rules, the above arbitration shall be final and binding upon both parties.</w:t>
      </w:r>
    </w:p>
    <w:sectPr w:rsidR="00E15774" w:rsidRPr="00E15774" w:rsidSect="00695F32">
      <w:pgSz w:w="11906" w:h="16838"/>
      <w:pgMar w:top="1440" w:right="1080" w:bottom="1440" w:left="1080" w:header="851" w:footer="85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A1" w:rsidRDefault="009508A1" w:rsidP="003746DC">
      <w:r>
        <w:separator/>
      </w:r>
    </w:p>
  </w:endnote>
  <w:endnote w:type="continuationSeparator" w:id="0">
    <w:p w:rsidR="009508A1" w:rsidRDefault="009508A1" w:rsidP="00374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중고딕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G Omeg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A1" w:rsidRDefault="009508A1" w:rsidP="003746DC">
      <w:r>
        <w:separator/>
      </w:r>
    </w:p>
  </w:footnote>
  <w:footnote w:type="continuationSeparator" w:id="0">
    <w:p w:rsidR="009508A1" w:rsidRDefault="009508A1" w:rsidP="00374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893"/>
    <w:multiLevelType w:val="hybridMultilevel"/>
    <w:tmpl w:val="D3424AAA"/>
    <w:lvl w:ilvl="0" w:tplc="D24E9392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3D229FB"/>
    <w:multiLevelType w:val="hybridMultilevel"/>
    <w:tmpl w:val="F1303F88"/>
    <w:lvl w:ilvl="0" w:tplc="E392DF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0C01B42"/>
    <w:multiLevelType w:val="hybridMultilevel"/>
    <w:tmpl w:val="401A99EC"/>
    <w:lvl w:ilvl="0" w:tplc="70060C82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27535AD"/>
    <w:multiLevelType w:val="hybridMultilevel"/>
    <w:tmpl w:val="86F4BD6C"/>
    <w:lvl w:ilvl="0" w:tplc="71B6B830">
      <w:start w:val="4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5362">
      <o:colormru v:ext="edit" colors="#630"/>
      <o:colormenu v:ext="edit" fillcolor="#63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C49"/>
    <w:rsid w:val="00022297"/>
    <w:rsid w:val="00023CFE"/>
    <w:rsid w:val="00044CEA"/>
    <w:rsid w:val="00065553"/>
    <w:rsid w:val="000704F1"/>
    <w:rsid w:val="000845BB"/>
    <w:rsid w:val="00093E0A"/>
    <w:rsid w:val="000A5114"/>
    <w:rsid w:val="000E59F6"/>
    <w:rsid w:val="00146DCE"/>
    <w:rsid w:val="00161D00"/>
    <w:rsid w:val="001B3C4F"/>
    <w:rsid w:val="00210C49"/>
    <w:rsid w:val="0021113C"/>
    <w:rsid w:val="00215C67"/>
    <w:rsid w:val="00223127"/>
    <w:rsid w:val="00231EF9"/>
    <w:rsid w:val="00243AAF"/>
    <w:rsid w:val="00250A82"/>
    <w:rsid w:val="00250D4C"/>
    <w:rsid w:val="0026038D"/>
    <w:rsid w:val="002A2EB8"/>
    <w:rsid w:val="002B0687"/>
    <w:rsid w:val="002C6229"/>
    <w:rsid w:val="002D4EB1"/>
    <w:rsid w:val="002D548C"/>
    <w:rsid w:val="00304278"/>
    <w:rsid w:val="00314723"/>
    <w:rsid w:val="00316F24"/>
    <w:rsid w:val="00351278"/>
    <w:rsid w:val="00366921"/>
    <w:rsid w:val="003746DC"/>
    <w:rsid w:val="00387543"/>
    <w:rsid w:val="0039244C"/>
    <w:rsid w:val="003C5306"/>
    <w:rsid w:val="003D1F06"/>
    <w:rsid w:val="00410F60"/>
    <w:rsid w:val="004B0A64"/>
    <w:rsid w:val="00520EC7"/>
    <w:rsid w:val="005515DE"/>
    <w:rsid w:val="00556F4E"/>
    <w:rsid w:val="00583C04"/>
    <w:rsid w:val="005B7FD4"/>
    <w:rsid w:val="005D24A4"/>
    <w:rsid w:val="006374D7"/>
    <w:rsid w:val="00695F32"/>
    <w:rsid w:val="006E229E"/>
    <w:rsid w:val="00711E24"/>
    <w:rsid w:val="00721840"/>
    <w:rsid w:val="007577B6"/>
    <w:rsid w:val="007A0C5F"/>
    <w:rsid w:val="007A4376"/>
    <w:rsid w:val="007F0DD1"/>
    <w:rsid w:val="007F2477"/>
    <w:rsid w:val="00816E96"/>
    <w:rsid w:val="00836291"/>
    <w:rsid w:val="00871C65"/>
    <w:rsid w:val="00880A5A"/>
    <w:rsid w:val="008912A2"/>
    <w:rsid w:val="008A60EF"/>
    <w:rsid w:val="008D3A9E"/>
    <w:rsid w:val="008D40E4"/>
    <w:rsid w:val="00935CD9"/>
    <w:rsid w:val="009508A1"/>
    <w:rsid w:val="0095125E"/>
    <w:rsid w:val="00955DE2"/>
    <w:rsid w:val="00971F60"/>
    <w:rsid w:val="0098465A"/>
    <w:rsid w:val="009909B1"/>
    <w:rsid w:val="009979E8"/>
    <w:rsid w:val="009D5D63"/>
    <w:rsid w:val="00A10324"/>
    <w:rsid w:val="00A6442C"/>
    <w:rsid w:val="00A77B11"/>
    <w:rsid w:val="00AB0F38"/>
    <w:rsid w:val="00AC3C50"/>
    <w:rsid w:val="00AD6BE8"/>
    <w:rsid w:val="00B1391F"/>
    <w:rsid w:val="00B66BE1"/>
    <w:rsid w:val="00C402D7"/>
    <w:rsid w:val="00C40519"/>
    <w:rsid w:val="00C53785"/>
    <w:rsid w:val="00C6733A"/>
    <w:rsid w:val="00C82395"/>
    <w:rsid w:val="00C8263B"/>
    <w:rsid w:val="00CB3101"/>
    <w:rsid w:val="00CD2E06"/>
    <w:rsid w:val="00D12E5B"/>
    <w:rsid w:val="00D134D8"/>
    <w:rsid w:val="00D41799"/>
    <w:rsid w:val="00D51503"/>
    <w:rsid w:val="00D56375"/>
    <w:rsid w:val="00D712B3"/>
    <w:rsid w:val="00D851A7"/>
    <w:rsid w:val="00D97CEF"/>
    <w:rsid w:val="00DD45C4"/>
    <w:rsid w:val="00DE0B5E"/>
    <w:rsid w:val="00E15774"/>
    <w:rsid w:val="00E450B5"/>
    <w:rsid w:val="00E52F25"/>
    <w:rsid w:val="00E60EAE"/>
    <w:rsid w:val="00E7341B"/>
    <w:rsid w:val="00E7684E"/>
    <w:rsid w:val="00E91506"/>
    <w:rsid w:val="00EA7659"/>
    <w:rsid w:val="00EB51C6"/>
    <w:rsid w:val="00EE0E36"/>
    <w:rsid w:val="00EE3B82"/>
    <w:rsid w:val="00EE770B"/>
    <w:rsid w:val="00EF0EB8"/>
    <w:rsid w:val="00EF17DB"/>
    <w:rsid w:val="00F0704C"/>
    <w:rsid w:val="00F13690"/>
    <w:rsid w:val="00F54E7A"/>
    <w:rsid w:val="00F706BA"/>
    <w:rsid w:val="00F91A52"/>
    <w:rsid w:val="00F95325"/>
    <w:rsid w:val="00FF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630"/>
      <o:colormenu v:ext="edit" fillcolor="#63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1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0C49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10C49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746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3746DC"/>
  </w:style>
  <w:style w:type="paragraph" w:styleId="a5">
    <w:name w:val="footer"/>
    <w:basedOn w:val="a"/>
    <w:link w:val="Char1"/>
    <w:unhideWhenUsed/>
    <w:rsid w:val="003746D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3746DC"/>
  </w:style>
  <w:style w:type="paragraph" w:styleId="a6">
    <w:name w:val="List Paragraph"/>
    <w:basedOn w:val="a"/>
    <w:uiPriority w:val="34"/>
    <w:qFormat/>
    <w:rsid w:val="003746DC"/>
    <w:pPr>
      <w:ind w:leftChars="400" w:left="800"/>
    </w:pPr>
  </w:style>
  <w:style w:type="table" w:styleId="a7">
    <w:name w:val="Table Grid"/>
    <w:basedOn w:val="a1"/>
    <w:uiPriority w:val="59"/>
    <w:rsid w:val="00374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10F60"/>
    <w:rPr>
      <w:color w:val="0000FF"/>
      <w:u w:val="single"/>
    </w:rPr>
  </w:style>
  <w:style w:type="paragraph" w:customStyle="1" w:styleId="a9">
    <w:name w:val="바탕글"/>
    <w:rsid w:val="00215C6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paragraph" w:styleId="aa">
    <w:name w:val="Body Text"/>
    <w:basedOn w:val="a"/>
    <w:link w:val="Char2"/>
    <w:rsid w:val="00AB0F38"/>
    <w:pPr>
      <w:jc w:val="left"/>
    </w:pPr>
    <w:rPr>
      <w:rFonts w:ascii="Arial" w:eastAsia="중고딕" w:hAnsi="Arial"/>
      <w:sz w:val="28"/>
      <w:szCs w:val="20"/>
    </w:rPr>
  </w:style>
  <w:style w:type="character" w:customStyle="1" w:styleId="Char2">
    <w:name w:val="본문 Char"/>
    <w:basedOn w:val="a0"/>
    <w:link w:val="aa"/>
    <w:rsid w:val="00AB0F38"/>
    <w:rPr>
      <w:rFonts w:ascii="Arial" w:eastAsia="중고딕" w:hAnsi="Arial"/>
      <w:kern w:val="2"/>
      <w:sz w:val="28"/>
    </w:rPr>
  </w:style>
  <w:style w:type="paragraph" w:styleId="2">
    <w:name w:val="Body Text 2"/>
    <w:basedOn w:val="a"/>
    <w:link w:val="2Char"/>
    <w:rsid w:val="00AB0F38"/>
    <w:pPr>
      <w:autoSpaceDE/>
      <w:autoSpaceDN/>
    </w:pPr>
    <w:rPr>
      <w:rFonts w:ascii="CG Omega" w:eastAsia="중고딕" w:hAnsi="CG Omega"/>
      <w:sz w:val="18"/>
      <w:szCs w:val="20"/>
    </w:rPr>
  </w:style>
  <w:style w:type="character" w:customStyle="1" w:styleId="2Char">
    <w:name w:val="본문 2 Char"/>
    <w:basedOn w:val="a0"/>
    <w:link w:val="2"/>
    <w:rsid w:val="00AB0F38"/>
    <w:rPr>
      <w:rFonts w:ascii="CG Omega" w:eastAsia="중고딕" w:hAnsi="CG Omega"/>
      <w:kern w:val="2"/>
      <w:sz w:val="18"/>
    </w:rPr>
  </w:style>
  <w:style w:type="paragraph" w:styleId="ab">
    <w:name w:val="Normal Indent"/>
    <w:basedOn w:val="a"/>
    <w:rsid w:val="00AB0F38"/>
    <w:pPr>
      <w:autoSpaceDE/>
      <w:autoSpaceDN/>
      <w:ind w:leftChars="400" w:left="800"/>
    </w:pPr>
    <w:rPr>
      <w:rFonts w:ascii="Times New Roman" w:eastAsia="바탕체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16880-B7A9-408C-9D49-33B0F062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2014 cafe &amp; BAkery FAir</vt:lpstr>
    </vt:vector>
  </TitlesOfParts>
  <Company/>
  <LinksUpToDate>false</LinksUpToDate>
  <CharactersWithSpaces>6659</CharactersWithSpaces>
  <SharedDoc>false</SharedDoc>
  <HLinks>
    <vt:vector size="6" baseType="variant">
      <vt:variant>
        <vt:i4>2162736</vt:i4>
      </vt:variant>
      <vt:variant>
        <vt:i4>0</vt:i4>
      </vt:variant>
      <vt:variant>
        <vt:i4>0</vt:i4>
      </vt:variant>
      <vt:variant>
        <vt:i4>5</vt:i4>
      </vt:variant>
      <vt:variant>
        <vt:lpwstr>mailto:cafe_bakery@naver.com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cafe &amp; BAkery FAir</dc:title>
  <dc:creator>User</dc:creator>
  <cp:lastModifiedBy>user</cp:lastModifiedBy>
  <cp:revision>6</cp:revision>
  <cp:lastPrinted>2013-11-22T02:09:00Z</cp:lastPrinted>
  <dcterms:created xsi:type="dcterms:W3CDTF">2015-12-07T02:00:00Z</dcterms:created>
  <dcterms:modified xsi:type="dcterms:W3CDTF">2018-05-25T00:13:00Z</dcterms:modified>
</cp:coreProperties>
</file>